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1AC6" w14:textId="540B77A2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393F0FF4">
            <wp:extent cx="8891270" cy="650240"/>
            <wp:effectExtent l="0" t="0" r="5080" b="0"/>
            <wp:docPr id="1" name="Obraz 1" descr="Logo Progr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Program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3E7422B8" w:rsidR="00916CD5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3E571696" w14:textId="77777777" w:rsidR="00C33125" w:rsidRPr="00040F18" w:rsidRDefault="00C3312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4CC25D32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73B90D8B" w:rsidR="00916CD5" w:rsidRPr="00A22745" w:rsidRDefault="00A22745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>V</w:t>
            </w:r>
            <w:r w:rsidR="00916CD5" w:rsidRPr="00A2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2CDFBF30" w:rsidR="00916CD5" w:rsidRPr="00C33125" w:rsidRDefault="00111AFF" w:rsidP="00C3312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5.3 Infrastruktura kolejowa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44A2">
              <w:rPr>
                <w:rFonts w:ascii="Arial" w:hAnsi="Arial" w:cs="Arial"/>
                <w:sz w:val="22"/>
                <w:szCs w:val="22"/>
              </w:rPr>
              <w:t xml:space="preserve">– projekty </w:t>
            </w:r>
            <w:r w:rsidR="008D1772">
              <w:rPr>
                <w:rFonts w:ascii="Arial" w:hAnsi="Arial" w:cs="Arial"/>
                <w:sz w:val="22"/>
                <w:szCs w:val="22"/>
              </w:rPr>
              <w:t xml:space="preserve">z zakresu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3F128B">
              <w:rPr>
                <w:rFonts w:ascii="Arial" w:eastAsia="Calibri" w:hAnsi="Arial" w:cs="Arial"/>
                <w:color w:val="000000"/>
                <w:sz w:val="22"/>
                <w:szCs w:val="22"/>
              </w:rPr>
              <w:t>akup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u </w:t>
            </w:r>
            <w:r w:rsidRPr="003F128B">
              <w:rPr>
                <w:rFonts w:ascii="Arial" w:eastAsia="Calibri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  <w:r w:rsidRPr="003F128B">
              <w:rPr>
                <w:rFonts w:ascii="Arial" w:eastAsia="Calibri" w:hAnsi="Arial" w:cs="Arial"/>
                <w:color w:val="000000"/>
                <w:sz w:val="22"/>
                <w:szCs w:val="22"/>
              </w:rPr>
              <w:t>modernizacj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i</w:t>
            </w:r>
            <w:r w:rsidRPr="003F128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taboru kolejowego na potrzeby wojewódzkich przewozów pasażerskich w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3F128B">
              <w:rPr>
                <w:rFonts w:ascii="Arial" w:eastAsia="Calibri" w:hAnsi="Arial" w:cs="Arial"/>
                <w:color w:val="000000"/>
                <w:sz w:val="22"/>
                <w:szCs w:val="22"/>
              </w:rPr>
              <w:t>transporcie kolejowym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197CD630" w14:textId="2B04D298" w:rsidR="00A22745" w:rsidRPr="00E8481F" w:rsidRDefault="00A22745" w:rsidP="000F7ABE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730FCE82" w:rsidR="006548BC" w:rsidRPr="00C86113" w:rsidRDefault="006548BC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40724165" w:rsidR="006548BC" w:rsidRPr="00C86113" w:rsidRDefault="006548BC" w:rsidP="00C861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7F65B56E" w14:textId="77777777" w:rsidR="00C86113" w:rsidRDefault="00C86113" w:rsidP="00294615"/>
    <w:p w14:paraId="7BEE325F" w14:textId="77777777" w:rsidR="00C86113" w:rsidRDefault="00C86113" w:rsidP="00294615"/>
    <w:p w14:paraId="7A439661" w14:textId="77777777" w:rsidR="000F7ABE" w:rsidRDefault="000F7ABE" w:rsidP="00294615"/>
    <w:p w14:paraId="0DED0D83" w14:textId="77777777" w:rsidR="000F7ABE" w:rsidRDefault="000F7ABE" w:rsidP="00294615"/>
    <w:p w14:paraId="5A2C213F" w14:textId="77777777" w:rsidR="000F7ABE" w:rsidRDefault="000F7ABE" w:rsidP="00294615"/>
    <w:p w14:paraId="6A0452BD" w14:textId="77777777" w:rsidR="000F7ABE" w:rsidRDefault="000F7ABE" w:rsidP="00294615"/>
    <w:p w14:paraId="7C0F58A0" w14:textId="77777777" w:rsidR="00C86113" w:rsidRDefault="00C86113" w:rsidP="00294615"/>
    <w:p w14:paraId="50E18C1C" w14:textId="77777777" w:rsidR="00A22745" w:rsidRDefault="00A22745" w:rsidP="00294615"/>
    <w:p w14:paraId="56380650" w14:textId="77777777" w:rsidR="00C33125" w:rsidRPr="00294615" w:rsidRDefault="00C33125" w:rsidP="00294615"/>
    <w:p w14:paraId="408B562C" w14:textId="77777777" w:rsidR="00BC69FD" w:rsidRDefault="00BC69FD" w:rsidP="00BC69FD">
      <w:pPr>
        <w:rPr>
          <w:rFonts w:ascii="Arial" w:hAnsi="Arial" w:cs="Arial"/>
          <w:b/>
          <w:bCs/>
        </w:rPr>
      </w:pPr>
    </w:p>
    <w:p w14:paraId="6E9C3CE2" w14:textId="77777777" w:rsidR="009B0F8E" w:rsidRDefault="009B0F8E" w:rsidP="00BC69FD">
      <w:pPr>
        <w:rPr>
          <w:rFonts w:ascii="Arial" w:hAnsi="Arial" w:cs="Arial"/>
          <w:b/>
          <w:bCs/>
        </w:rPr>
      </w:pPr>
    </w:p>
    <w:p w14:paraId="654F40FA" w14:textId="77777777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Style w:val="Siatkatabelijasna"/>
        <w:tblW w:w="15168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CE108D">
        <w:trPr>
          <w:trHeight w:val="679"/>
        </w:trPr>
        <w:tc>
          <w:tcPr>
            <w:tcW w:w="851" w:type="dxa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470E48" w14:paraId="2386550A" w14:textId="77777777" w:rsidTr="00CE108D">
        <w:trPr>
          <w:trHeight w:val="595"/>
        </w:trPr>
        <w:tc>
          <w:tcPr>
            <w:tcW w:w="851" w:type="dxa"/>
          </w:tcPr>
          <w:p w14:paraId="7CC7BCDE" w14:textId="22DB4D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5A59CFE" w14:textId="462CAF16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</w:tcPr>
          <w:p w14:paraId="0D8477F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DFC1C3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D28A9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71BE0A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243825F" w14:textId="77777777" w:rsidTr="00CE108D">
        <w:trPr>
          <w:trHeight w:val="681"/>
        </w:trPr>
        <w:tc>
          <w:tcPr>
            <w:tcW w:w="851" w:type="dxa"/>
          </w:tcPr>
          <w:p w14:paraId="73792976" w14:textId="524671BF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A3882FD" w14:textId="3B45ACD8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</w:tcPr>
          <w:p w14:paraId="3505E5C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E4CA9C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1B2B9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364EF7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5DC1A94" w14:textId="77777777" w:rsidTr="00CE108D">
        <w:trPr>
          <w:trHeight w:val="705"/>
        </w:trPr>
        <w:tc>
          <w:tcPr>
            <w:tcW w:w="851" w:type="dxa"/>
          </w:tcPr>
          <w:p w14:paraId="12ED3DB2" w14:textId="7386862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2649E92" w14:textId="7B04A9BD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</w:tcPr>
          <w:p w14:paraId="592416C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88A1AD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35A34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5C65C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7B09530" w14:textId="77777777" w:rsidTr="00CE108D">
        <w:trPr>
          <w:trHeight w:val="700"/>
        </w:trPr>
        <w:tc>
          <w:tcPr>
            <w:tcW w:w="851" w:type="dxa"/>
          </w:tcPr>
          <w:p w14:paraId="37F458F0" w14:textId="0AD550E0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404B95E" w14:textId="7CF0BE9A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</w:tcPr>
          <w:p w14:paraId="34481E3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DBD1B3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CA26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82E6A4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4E229B6" w14:textId="77777777" w:rsidTr="00CE108D">
        <w:trPr>
          <w:trHeight w:val="825"/>
        </w:trPr>
        <w:tc>
          <w:tcPr>
            <w:tcW w:w="851" w:type="dxa"/>
          </w:tcPr>
          <w:p w14:paraId="6AD7A81F" w14:textId="7C16BEF1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E59AF43" w14:textId="3ACD1F65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850" w:type="dxa"/>
          </w:tcPr>
          <w:p w14:paraId="01A57CE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4B467A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F8658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F5CC44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407A5064" w14:textId="77777777" w:rsidTr="00CE108D">
        <w:trPr>
          <w:trHeight w:val="709"/>
        </w:trPr>
        <w:tc>
          <w:tcPr>
            <w:tcW w:w="851" w:type="dxa"/>
          </w:tcPr>
          <w:p w14:paraId="225B2B58" w14:textId="0FA81EF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E9A82F9" w14:textId="436F20E8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850" w:type="dxa"/>
          </w:tcPr>
          <w:p w14:paraId="289F402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06E07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27094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C9A8F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E47E9B0" w14:textId="77777777" w:rsidTr="00CE108D">
        <w:trPr>
          <w:trHeight w:val="832"/>
        </w:trPr>
        <w:tc>
          <w:tcPr>
            <w:tcW w:w="851" w:type="dxa"/>
          </w:tcPr>
          <w:p w14:paraId="06138988" w14:textId="3FB87D23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68FC7E6" w14:textId="54C9F6E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</w:tcPr>
          <w:p w14:paraId="44F4A3D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83D338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EFDC5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2E535A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D57A35E" w14:textId="77777777" w:rsidTr="00CE108D">
        <w:trPr>
          <w:trHeight w:val="703"/>
        </w:trPr>
        <w:tc>
          <w:tcPr>
            <w:tcW w:w="851" w:type="dxa"/>
          </w:tcPr>
          <w:p w14:paraId="3DE01FA3" w14:textId="23A58347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A2A7F1D" w14:textId="6312C66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</w:tcPr>
          <w:p w14:paraId="2B5B5FA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B70E3D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E1204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B9FD26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50E1B85" w14:textId="77777777" w:rsidTr="00CE108D">
        <w:trPr>
          <w:trHeight w:val="699"/>
        </w:trPr>
        <w:tc>
          <w:tcPr>
            <w:tcW w:w="851" w:type="dxa"/>
          </w:tcPr>
          <w:p w14:paraId="55BADA49" w14:textId="1FAA1349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C550F76" w14:textId="625325C0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50" w:type="dxa"/>
          </w:tcPr>
          <w:p w14:paraId="663F261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A6174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D8CCF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53C4AC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2D19756" w14:textId="77777777" w:rsidTr="00CE108D">
        <w:trPr>
          <w:trHeight w:val="850"/>
        </w:trPr>
        <w:tc>
          <w:tcPr>
            <w:tcW w:w="851" w:type="dxa"/>
          </w:tcPr>
          <w:p w14:paraId="44A3220F" w14:textId="5AB29E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15E6B6C" w14:textId="2DA79A41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</w:tcPr>
          <w:p w14:paraId="5E4BDD2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6F457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C866C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51ADE5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DD204F2" w14:textId="77777777" w:rsidTr="00CE108D">
        <w:trPr>
          <w:trHeight w:val="551"/>
        </w:trPr>
        <w:tc>
          <w:tcPr>
            <w:tcW w:w="851" w:type="dxa"/>
          </w:tcPr>
          <w:p w14:paraId="38E4B8E6" w14:textId="1184E80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99629D8" w14:textId="2D14A409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</w:tcPr>
          <w:p w14:paraId="50D0189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A4C198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7BD3C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D78C95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7A70231" w14:textId="77777777" w:rsidTr="00CE108D">
        <w:trPr>
          <w:trHeight w:val="705"/>
        </w:trPr>
        <w:tc>
          <w:tcPr>
            <w:tcW w:w="851" w:type="dxa"/>
          </w:tcPr>
          <w:p w14:paraId="352042A1" w14:textId="32C68F1E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1A8FA66" w14:textId="1D0BF0F6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</w:tcPr>
          <w:p w14:paraId="3A9AE1B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2D1E7F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BD01A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2F5B82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1CFDC269" w14:textId="664EE030" w:rsidR="008B43C9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E17EC9E" w14:textId="77777777" w:rsidR="008B43C9" w:rsidRPr="007E7222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Siatkatabelijasna"/>
        <w:tblW w:w="15163" w:type="dxa"/>
        <w:tblInd w:w="-431" w:type="dxa"/>
        <w:tblLook w:val="0020" w:firstRow="1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8B43C9" w:rsidRPr="00AB1471" w14:paraId="7CA35EB8" w14:textId="77777777" w:rsidTr="00CE108D">
        <w:tc>
          <w:tcPr>
            <w:tcW w:w="846" w:type="dxa"/>
          </w:tcPr>
          <w:p w14:paraId="4C132558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14:paraId="158C82C1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</w:tcPr>
          <w:p w14:paraId="4A80DB2A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14:paraId="4C64A4D0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</w:tcPr>
          <w:p w14:paraId="4C138F23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</w:tcPr>
          <w:p w14:paraId="256707CF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111AFF" w:rsidRPr="00AB1471" w14:paraId="223839BF" w14:textId="77777777" w:rsidTr="00CE108D">
        <w:trPr>
          <w:trHeight w:val="271"/>
        </w:trPr>
        <w:tc>
          <w:tcPr>
            <w:tcW w:w="846" w:type="dxa"/>
          </w:tcPr>
          <w:p w14:paraId="2275C6D6" w14:textId="77777777" w:rsidR="00111AFF" w:rsidRPr="00AB1471" w:rsidRDefault="00111AFF" w:rsidP="00111AFF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B59BB50" w14:textId="3033809F" w:rsidR="00111AFF" w:rsidRPr="00AB1471" w:rsidRDefault="00111AFF" w:rsidP="00111A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079C">
              <w:rPr>
                <w:rFonts w:ascii="Arial" w:hAnsi="Arial" w:cs="Arial"/>
                <w:sz w:val="22"/>
                <w:szCs w:val="22"/>
              </w:rPr>
              <w:t>Założenia technologiczne</w:t>
            </w:r>
          </w:p>
        </w:tc>
        <w:tc>
          <w:tcPr>
            <w:tcW w:w="992" w:type="dxa"/>
          </w:tcPr>
          <w:p w14:paraId="5C73AF0C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0F4808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4B5198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14:paraId="1A860345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AFF" w:rsidRPr="00AB1471" w14:paraId="382C0C79" w14:textId="77777777" w:rsidTr="00CE108D">
        <w:trPr>
          <w:trHeight w:val="271"/>
        </w:trPr>
        <w:tc>
          <w:tcPr>
            <w:tcW w:w="846" w:type="dxa"/>
          </w:tcPr>
          <w:p w14:paraId="620C1965" w14:textId="77777777" w:rsidR="00111AFF" w:rsidRPr="00AB1471" w:rsidRDefault="00111AFF" w:rsidP="00111AFF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5371CB3" w14:textId="42A1F1D5" w:rsidR="00111AFF" w:rsidRPr="00AB1471" w:rsidRDefault="00111AFF" w:rsidP="00111A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440C">
              <w:rPr>
                <w:rFonts w:ascii="Arial" w:hAnsi="Arial" w:cs="Arial"/>
                <w:sz w:val="22"/>
                <w:szCs w:val="22"/>
              </w:rPr>
              <w:t>Zgodność z TSI (Techniczne Specyfikacje Interoperacyjności), mającymi zastosowanie do systemu kolei dużych prędkości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99440C">
              <w:rPr>
                <w:rFonts w:ascii="Arial" w:hAnsi="Arial" w:cs="Arial"/>
                <w:sz w:val="22"/>
                <w:szCs w:val="22"/>
              </w:rPr>
              <w:t>systemu kolei konwencjonalnych</w:t>
            </w:r>
          </w:p>
        </w:tc>
        <w:tc>
          <w:tcPr>
            <w:tcW w:w="992" w:type="dxa"/>
          </w:tcPr>
          <w:p w14:paraId="2E54ACCF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765A5E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758178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14:paraId="1AF4B0B7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AFF" w:rsidRPr="00AB1471" w14:paraId="3F6E0D20" w14:textId="77777777" w:rsidTr="00CE108D">
        <w:trPr>
          <w:trHeight w:val="271"/>
        </w:trPr>
        <w:tc>
          <w:tcPr>
            <w:tcW w:w="846" w:type="dxa"/>
          </w:tcPr>
          <w:p w14:paraId="0CE751B1" w14:textId="77777777" w:rsidR="00111AFF" w:rsidRPr="00AB1471" w:rsidRDefault="00111AFF" w:rsidP="00111AFF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35B949" w14:textId="4BF25F50" w:rsidR="00111AFF" w:rsidRPr="00AB1471" w:rsidRDefault="00111AFF" w:rsidP="00111A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3792">
              <w:rPr>
                <w:rFonts w:ascii="Arial" w:hAnsi="Arial" w:cs="Arial"/>
                <w:sz w:val="22"/>
                <w:szCs w:val="22"/>
              </w:rPr>
              <w:t>Efektywność energetyczna proponowanych rozwiązań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3792">
              <w:rPr>
                <w:rFonts w:ascii="Arial" w:hAnsi="Arial" w:cs="Arial"/>
                <w:sz w:val="22"/>
                <w:szCs w:val="22"/>
              </w:rPr>
              <w:t>technicznych lub brak wpływu na efektywność energetyczną</w:t>
            </w:r>
          </w:p>
        </w:tc>
        <w:tc>
          <w:tcPr>
            <w:tcW w:w="992" w:type="dxa"/>
          </w:tcPr>
          <w:p w14:paraId="2511F206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7E951D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2B5792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14:paraId="1CCB544F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435C2" w14:textId="77777777" w:rsidR="00456B35" w:rsidRPr="00470E48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15168" w:type="dxa"/>
        <w:tblInd w:w="-431" w:type="dxa"/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CE108D">
        <w:tc>
          <w:tcPr>
            <w:tcW w:w="15168" w:type="dxa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CE108D">
        <w:trPr>
          <w:trHeight w:val="2009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25B81ED7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472CE1C5" w14:textId="77777777" w:rsidR="00E1555D" w:rsidRDefault="00E1555D" w:rsidP="00BC69FD">
      <w:pPr>
        <w:spacing w:before="240"/>
        <w:jc w:val="both"/>
        <w:rPr>
          <w:rFonts w:ascii="Arial" w:hAnsi="Arial" w:cs="Arial"/>
          <w:sz w:val="22"/>
          <w:szCs w:val="22"/>
        </w:rPr>
        <w:sectPr w:rsidR="00E1555D" w:rsidSect="00A22745">
          <w:footerReference w:type="even" r:id="rId9"/>
          <w:footerReference w:type="default" r:id="rId10"/>
          <w:pgSz w:w="16838" w:h="11906" w:orient="landscape"/>
          <w:pgMar w:top="539" w:right="1418" w:bottom="540" w:left="1418" w:header="709" w:footer="709" w:gutter="0"/>
          <w:cols w:space="708"/>
          <w:titlePg/>
          <w:docGrid w:linePitch="360"/>
        </w:sectPr>
      </w:pPr>
    </w:p>
    <w:p w14:paraId="7DB071CF" w14:textId="267A9182" w:rsidR="00C7408B" w:rsidRPr="00470E48" w:rsidRDefault="00C7408B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F871D8C" wp14:editId="02A11227">
            <wp:extent cx="8891270" cy="650240"/>
            <wp:effectExtent l="0" t="0" r="5080" b="0"/>
            <wp:docPr id="2" name="Obraz 2" descr="Logo Progr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ogram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198F9" w14:textId="7DDFE2EF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6EC24F5C" w14:textId="77777777" w:rsidR="00C110B4" w:rsidRDefault="00C110B4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47048A26" w14:textId="77777777" w:rsidR="008B43C9" w:rsidRDefault="008B43C9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690989D6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79389DDC" w14:textId="3ACD916C" w:rsidR="00456B35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3526EA31" w14:textId="77777777" w:rsidR="00C33125" w:rsidRPr="00437E50" w:rsidRDefault="00C33125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A22745" w:rsidRPr="005C7DB3" w14:paraId="339410C4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2986CDDB" w14:textId="3B16542A" w:rsidR="00A22745" w:rsidRPr="00A22745" w:rsidRDefault="00A2274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A22745" w:rsidRPr="005C7DB3" w14:paraId="5E0EA571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7C798C77" w14:textId="12987168" w:rsidR="00A22745" w:rsidRPr="00C33125" w:rsidRDefault="00111AFF" w:rsidP="000F7ABE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5.3 Infrastruktura kolejowa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projekty z zakresu z</w:t>
            </w:r>
            <w:r w:rsidRPr="003F128B">
              <w:rPr>
                <w:rFonts w:ascii="Arial" w:eastAsia="Calibri" w:hAnsi="Arial" w:cs="Arial"/>
                <w:color w:val="000000"/>
                <w:sz w:val="22"/>
                <w:szCs w:val="22"/>
              </w:rPr>
              <w:t>akup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u </w:t>
            </w:r>
            <w:r w:rsidRPr="003F128B">
              <w:rPr>
                <w:rFonts w:ascii="Arial" w:eastAsia="Calibri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  <w:r w:rsidRPr="003F128B">
              <w:rPr>
                <w:rFonts w:ascii="Arial" w:eastAsia="Calibri" w:hAnsi="Arial" w:cs="Arial"/>
                <w:color w:val="000000"/>
                <w:sz w:val="22"/>
                <w:szCs w:val="22"/>
              </w:rPr>
              <w:t>modernizacj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i</w:t>
            </w:r>
            <w:r w:rsidRPr="003F128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taboru kolejowego na potrzeby wojewódzkich przewozów pasażerskich w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3F128B">
              <w:rPr>
                <w:rFonts w:ascii="Arial" w:eastAsia="Calibri" w:hAnsi="Arial" w:cs="Arial"/>
                <w:color w:val="000000"/>
                <w:sz w:val="22"/>
                <w:szCs w:val="22"/>
              </w:rPr>
              <w:t>transporcie kolejowym</w:t>
            </w:r>
          </w:p>
        </w:tc>
      </w:tr>
      <w:tr w:rsidR="00456B35" w:rsidRPr="005C7DB3" w14:paraId="7826B45D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292E8164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0241680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26F9970A" w14:textId="02D7E161" w:rsidR="00456B35" w:rsidRPr="00A22745" w:rsidRDefault="00456B35" w:rsidP="000F7ABE">
            <w:pPr>
              <w:pStyle w:val="Nagwek1"/>
              <w:spacing w:before="120" w:after="12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745E78DB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</w:tcPr>
          <w:p w14:paraId="3240A09D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2EEDF751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A35B74A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Default="00456B35" w:rsidP="00456B35"/>
    <w:p w14:paraId="265A146B" w14:textId="77777777" w:rsidR="00C86113" w:rsidRDefault="00C86113" w:rsidP="00456B35"/>
    <w:p w14:paraId="4CFEC899" w14:textId="77777777" w:rsidR="000F7ABE" w:rsidRDefault="000F7ABE" w:rsidP="00456B35"/>
    <w:p w14:paraId="6562629B" w14:textId="77777777" w:rsidR="000F7ABE" w:rsidRDefault="000F7ABE" w:rsidP="00456B35"/>
    <w:p w14:paraId="0A6DCA06" w14:textId="77777777" w:rsidR="000F7ABE" w:rsidRDefault="000F7ABE" w:rsidP="00456B35"/>
    <w:p w14:paraId="30EC095E" w14:textId="735B3423" w:rsidR="000F7ABE" w:rsidRDefault="000F7ABE" w:rsidP="00456B35"/>
    <w:p w14:paraId="0CEC2372" w14:textId="77777777" w:rsidR="00E1555D" w:rsidRDefault="00E1555D" w:rsidP="00456B35"/>
    <w:p w14:paraId="6A303609" w14:textId="77777777" w:rsidR="000F7ABE" w:rsidRDefault="000F7ABE" w:rsidP="00456B35"/>
    <w:p w14:paraId="5695DDC5" w14:textId="77777777" w:rsidR="000F7ABE" w:rsidRDefault="000F7ABE" w:rsidP="00456B35"/>
    <w:p w14:paraId="68CE1746" w14:textId="77777777" w:rsidR="00C86113" w:rsidRDefault="00C86113" w:rsidP="00456B35"/>
    <w:p w14:paraId="455FC06E" w14:textId="77777777" w:rsidR="00C86113" w:rsidRDefault="00C86113" w:rsidP="00456B35"/>
    <w:p w14:paraId="64D0B119" w14:textId="77777777" w:rsidR="00C33125" w:rsidRDefault="00C33125" w:rsidP="00456B35"/>
    <w:p w14:paraId="30DA27D9" w14:textId="77777777" w:rsidR="0022178A" w:rsidRDefault="0022178A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7DCAC60A" w14:textId="7AFB6C8C" w:rsidR="008B43C9" w:rsidRPr="007A002A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Style w:val="Siatkatabelijasna"/>
        <w:tblW w:w="15168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470E48" w14:paraId="33074D0B" w14:textId="77777777" w:rsidTr="00CE108D">
        <w:trPr>
          <w:trHeight w:val="679"/>
        </w:trPr>
        <w:tc>
          <w:tcPr>
            <w:tcW w:w="851" w:type="dxa"/>
          </w:tcPr>
          <w:p w14:paraId="7C99781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14:paraId="26A178DB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992" w:type="dxa"/>
          </w:tcPr>
          <w:p w14:paraId="1BA6235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14:paraId="4FA62914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</w:tcPr>
          <w:p w14:paraId="3482BCC2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</w:tcPr>
          <w:p w14:paraId="169025D0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56B35" w:rsidRPr="00470E48" w14:paraId="1E103932" w14:textId="77777777" w:rsidTr="00CE108D">
        <w:trPr>
          <w:trHeight w:val="595"/>
        </w:trPr>
        <w:tc>
          <w:tcPr>
            <w:tcW w:w="851" w:type="dxa"/>
          </w:tcPr>
          <w:p w14:paraId="3A23667A" w14:textId="3D9333B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1F3B18" w14:textId="1DB8F5DC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</w:tcPr>
          <w:p w14:paraId="782B13A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79F061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B9F21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6A88D2E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07417F1F" w14:textId="77777777" w:rsidTr="00CE108D">
        <w:trPr>
          <w:trHeight w:val="681"/>
        </w:trPr>
        <w:tc>
          <w:tcPr>
            <w:tcW w:w="851" w:type="dxa"/>
          </w:tcPr>
          <w:p w14:paraId="6F6EF300" w14:textId="692F58CF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E6D3DEA" w14:textId="1EDA086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</w:tcPr>
          <w:p w14:paraId="0FECF7A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0E66E2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1BD05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0D155A9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80FA4C9" w14:textId="77777777" w:rsidTr="00CE108D">
        <w:trPr>
          <w:trHeight w:val="563"/>
        </w:trPr>
        <w:tc>
          <w:tcPr>
            <w:tcW w:w="851" w:type="dxa"/>
          </w:tcPr>
          <w:p w14:paraId="76B66C13" w14:textId="586EE679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F5D0E5C" w14:textId="4C2F71FB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</w:tcPr>
          <w:p w14:paraId="3FFCCA3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FE5B3C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A2EF4C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4670FFB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5DACD0" w14:textId="77777777" w:rsidTr="00CE108D">
        <w:trPr>
          <w:trHeight w:val="827"/>
        </w:trPr>
        <w:tc>
          <w:tcPr>
            <w:tcW w:w="851" w:type="dxa"/>
          </w:tcPr>
          <w:p w14:paraId="0B31BCE4" w14:textId="318C91A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E2832B3" w14:textId="227A17AE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</w:tcPr>
          <w:p w14:paraId="372DB58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F99ADD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5B015D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7F4273B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5FA4E55" w14:textId="77777777" w:rsidTr="00CE108D">
        <w:trPr>
          <w:trHeight w:val="697"/>
        </w:trPr>
        <w:tc>
          <w:tcPr>
            <w:tcW w:w="851" w:type="dxa"/>
          </w:tcPr>
          <w:p w14:paraId="2BBB7B1C" w14:textId="78BCFB33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6EA8F4" w14:textId="18CB5F5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992" w:type="dxa"/>
          </w:tcPr>
          <w:p w14:paraId="7A5472E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C9E99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112B9C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666E713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3BE3807" w14:textId="77777777" w:rsidTr="00CE108D">
        <w:trPr>
          <w:trHeight w:val="707"/>
        </w:trPr>
        <w:tc>
          <w:tcPr>
            <w:tcW w:w="851" w:type="dxa"/>
          </w:tcPr>
          <w:p w14:paraId="5E9BD650" w14:textId="04FDC89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B79A730" w14:textId="23F84D1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992" w:type="dxa"/>
          </w:tcPr>
          <w:p w14:paraId="250F940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1AEEE9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F030D9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032D1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1C5AD2E7" w14:textId="77777777" w:rsidTr="00CE108D">
        <w:trPr>
          <w:trHeight w:val="703"/>
        </w:trPr>
        <w:tc>
          <w:tcPr>
            <w:tcW w:w="851" w:type="dxa"/>
          </w:tcPr>
          <w:p w14:paraId="6378687E" w14:textId="17043207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D4D9599" w14:textId="67596041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</w:tcPr>
          <w:p w14:paraId="4470D0A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70211E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575A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6D7AD56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54B68DE6" w14:textId="77777777" w:rsidTr="00CE108D">
        <w:trPr>
          <w:trHeight w:val="699"/>
        </w:trPr>
        <w:tc>
          <w:tcPr>
            <w:tcW w:w="851" w:type="dxa"/>
          </w:tcPr>
          <w:p w14:paraId="635997CC" w14:textId="74CF9BD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214991" w14:textId="7D5CBD4C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</w:tcPr>
          <w:p w14:paraId="3B10456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A4422E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2FC4D5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442EDBE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4C915C8E" w14:textId="77777777" w:rsidTr="00CE108D">
        <w:trPr>
          <w:trHeight w:val="837"/>
        </w:trPr>
        <w:tc>
          <w:tcPr>
            <w:tcW w:w="851" w:type="dxa"/>
          </w:tcPr>
          <w:p w14:paraId="7A6E82BF" w14:textId="5B99ADC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C9AE38D" w14:textId="7A107983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992" w:type="dxa"/>
          </w:tcPr>
          <w:p w14:paraId="5D18965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34BE2F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14EFE6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2E8201F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D544F7" w14:textId="77777777" w:rsidTr="00CE108D">
        <w:trPr>
          <w:trHeight w:val="693"/>
        </w:trPr>
        <w:tc>
          <w:tcPr>
            <w:tcW w:w="851" w:type="dxa"/>
          </w:tcPr>
          <w:p w14:paraId="7F98A3E6" w14:textId="31AD0ACE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DD4B979" w14:textId="1E1DDE50" w:rsidR="00456B35" w:rsidRPr="0079570C" w:rsidRDefault="00456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992" w:type="dxa"/>
          </w:tcPr>
          <w:p w14:paraId="04DC27C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CEFE34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9EFD62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30F7F74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5DC26C3" w14:textId="77777777" w:rsidTr="00CE108D">
        <w:trPr>
          <w:trHeight w:val="561"/>
        </w:trPr>
        <w:tc>
          <w:tcPr>
            <w:tcW w:w="851" w:type="dxa"/>
          </w:tcPr>
          <w:p w14:paraId="17C39518" w14:textId="66167668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53B79A2" w14:textId="6DA3D12D" w:rsidR="00456B35" w:rsidRPr="0079570C" w:rsidRDefault="00456B35" w:rsidP="001B1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992" w:type="dxa"/>
          </w:tcPr>
          <w:p w14:paraId="15B6135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511DCF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9576F3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4A5339C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FEC1F" w14:textId="77777777" w:rsidR="00456B35" w:rsidRDefault="00456B35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C37710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5F7A7B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83734B6" w14:textId="1A803245" w:rsidR="00AA2E7B" w:rsidRDefault="00AA2E7B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694F499" w14:textId="77777777" w:rsidR="008B43C9" w:rsidRPr="007E7222" w:rsidRDefault="008B43C9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Siatkatabelijasna"/>
        <w:tblW w:w="15163" w:type="dxa"/>
        <w:tblInd w:w="-289" w:type="dxa"/>
        <w:tblLook w:val="0020" w:firstRow="1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AA2E7B" w:rsidRPr="00AB1471" w14:paraId="77817A52" w14:textId="77777777" w:rsidTr="00CE108D">
        <w:tc>
          <w:tcPr>
            <w:tcW w:w="846" w:type="dxa"/>
          </w:tcPr>
          <w:p w14:paraId="0E4269EF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14:paraId="24E6BA50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</w:tcPr>
          <w:p w14:paraId="4286434A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14:paraId="33D03883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</w:tcPr>
          <w:p w14:paraId="30A9A720" w14:textId="60A2AC51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</w:tcPr>
          <w:p w14:paraId="5614D022" w14:textId="772E6332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111AFF" w:rsidRPr="00AB1471" w14:paraId="4BD39655" w14:textId="77777777" w:rsidTr="00CE108D">
        <w:trPr>
          <w:trHeight w:val="271"/>
        </w:trPr>
        <w:tc>
          <w:tcPr>
            <w:tcW w:w="846" w:type="dxa"/>
          </w:tcPr>
          <w:p w14:paraId="3D3E910D" w14:textId="77777777" w:rsidR="00111AFF" w:rsidRPr="00AB1471" w:rsidRDefault="00111AFF" w:rsidP="00111AFF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4F83E7" w14:textId="3E235A67" w:rsidR="00111AFF" w:rsidRPr="00AB1471" w:rsidRDefault="00111AFF" w:rsidP="00111A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079C">
              <w:rPr>
                <w:rFonts w:ascii="Arial" w:hAnsi="Arial" w:cs="Arial"/>
                <w:sz w:val="22"/>
                <w:szCs w:val="22"/>
              </w:rPr>
              <w:t>Założenia technologiczne</w:t>
            </w:r>
          </w:p>
        </w:tc>
        <w:tc>
          <w:tcPr>
            <w:tcW w:w="992" w:type="dxa"/>
          </w:tcPr>
          <w:p w14:paraId="19840924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5F63D8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9EBC99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14:paraId="5B865765" w14:textId="1CB98E8F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AFF" w:rsidRPr="00AB1471" w14:paraId="66F7520E" w14:textId="77777777" w:rsidTr="00CE108D">
        <w:trPr>
          <w:trHeight w:val="271"/>
        </w:trPr>
        <w:tc>
          <w:tcPr>
            <w:tcW w:w="846" w:type="dxa"/>
          </w:tcPr>
          <w:p w14:paraId="0F3B1027" w14:textId="77777777" w:rsidR="00111AFF" w:rsidRPr="00AB1471" w:rsidRDefault="00111AFF" w:rsidP="00111AFF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7E75067" w14:textId="2D112B0F" w:rsidR="00111AFF" w:rsidRPr="00AB1471" w:rsidRDefault="00111AFF" w:rsidP="00111A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440C">
              <w:rPr>
                <w:rFonts w:ascii="Arial" w:hAnsi="Arial" w:cs="Arial"/>
                <w:sz w:val="22"/>
                <w:szCs w:val="22"/>
              </w:rPr>
              <w:t>Zgodność z TSI (Techniczne Specyfikacje Interoperacyjności), mającymi zastosowanie do systemu kolei dużych prędkości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99440C">
              <w:rPr>
                <w:rFonts w:ascii="Arial" w:hAnsi="Arial" w:cs="Arial"/>
                <w:sz w:val="22"/>
                <w:szCs w:val="22"/>
              </w:rPr>
              <w:t>systemu kolei konwencjonalnych</w:t>
            </w:r>
          </w:p>
        </w:tc>
        <w:tc>
          <w:tcPr>
            <w:tcW w:w="992" w:type="dxa"/>
          </w:tcPr>
          <w:p w14:paraId="30046E03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FD46D3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944C8D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14:paraId="7392EF68" w14:textId="4CA5D975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AFF" w:rsidRPr="00AB1471" w14:paraId="43D35C3D" w14:textId="77777777" w:rsidTr="00CE108D">
        <w:trPr>
          <w:trHeight w:val="271"/>
        </w:trPr>
        <w:tc>
          <w:tcPr>
            <w:tcW w:w="846" w:type="dxa"/>
          </w:tcPr>
          <w:p w14:paraId="3913C4DE" w14:textId="77777777" w:rsidR="00111AFF" w:rsidRPr="00AB1471" w:rsidRDefault="00111AFF" w:rsidP="00111AFF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6745410" w14:textId="50E8878A" w:rsidR="00111AFF" w:rsidRPr="00AB1471" w:rsidRDefault="00111AFF" w:rsidP="00111A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3792">
              <w:rPr>
                <w:rFonts w:ascii="Arial" w:hAnsi="Arial" w:cs="Arial"/>
                <w:sz w:val="22"/>
                <w:szCs w:val="22"/>
              </w:rPr>
              <w:t>Efektywność energetyczna proponowanych rozwiązań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3792">
              <w:rPr>
                <w:rFonts w:ascii="Arial" w:hAnsi="Arial" w:cs="Arial"/>
                <w:sz w:val="22"/>
                <w:szCs w:val="22"/>
              </w:rPr>
              <w:t>technicznych lub brak wpływu na efektywność energetyczną</w:t>
            </w:r>
          </w:p>
        </w:tc>
        <w:tc>
          <w:tcPr>
            <w:tcW w:w="992" w:type="dxa"/>
          </w:tcPr>
          <w:p w14:paraId="77C9B45D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1949BA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8E789B" w14:textId="77777777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14:paraId="352E1473" w14:textId="7CD153F2" w:rsidR="00111AFF" w:rsidRPr="00AB1471" w:rsidRDefault="00111AFF" w:rsidP="00111A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FA203" w14:textId="77777777" w:rsidR="00AA2E7B" w:rsidRPr="00470E48" w:rsidRDefault="00AA2E7B" w:rsidP="00AA2E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15168" w:type="dxa"/>
        <w:tblInd w:w="-289" w:type="dxa"/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CE108D">
        <w:tc>
          <w:tcPr>
            <w:tcW w:w="15168" w:type="dxa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CE108D">
        <w:trPr>
          <w:trHeight w:val="2513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2CDFEFFE" w14:textId="77777777" w:rsidR="00015584" w:rsidRDefault="00015584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5D354075" w:rsidR="00BC69FD" w:rsidRPr="00470E48" w:rsidRDefault="00456B35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E1555D"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614D" w14:textId="77777777" w:rsidR="00972BC0" w:rsidRDefault="00972BC0" w:rsidP="008C1BDF">
      <w:r>
        <w:separator/>
      </w:r>
    </w:p>
  </w:endnote>
  <w:endnote w:type="continuationSeparator" w:id="0">
    <w:p w14:paraId="4813E658" w14:textId="77777777" w:rsidR="00972BC0" w:rsidRDefault="00972BC0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CE10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458425"/>
      <w:docPartObj>
        <w:docPartGallery w:val="Page Numbers (Bottom of Page)"/>
        <w:docPartUnique/>
      </w:docPartObj>
    </w:sdtPr>
    <w:sdtEndPr/>
    <w:sdtContent>
      <w:p w14:paraId="0810CC4D" w14:textId="793CBFAC" w:rsidR="00E1555D" w:rsidRDefault="00E15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33AF9" w14:textId="77777777" w:rsidR="00420E2D" w:rsidRDefault="00CE10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A1E2" w14:textId="77777777" w:rsidR="00972BC0" w:rsidRDefault="00972BC0" w:rsidP="008C1BDF">
      <w:r>
        <w:separator/>
      </w:r>
    </w:p>
  </w:footnote>
  <w:footnote w:type="continuationSeparator" w:id="0">
    <w:p w14:paraId="0CED58DC" w14:textId="77777777" w:rsidR="00972BC0" w:rsidRDefault="00972BC0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8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0F7ABE"/>
    <w:rsid w:val="00111AFF"/>
    <w:rsid w:val="001217A5"/>
    <w:rsid w:val="00125C20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340DA6"/>
    <w:rsid w:val="003618AD"/>
    <w:rsid w:val="003671AA"/>
    <w:rsid w:val="003758C9"/>
    <w:rsid w:val="00381857"/>
    <w:rsid w:val="00383D2E"/>
    <w:rsid w:val="003B7D23"/>
    <w:rsid w:val="0042001B"/>
    <w:rsid w:val="00433112"/>
    <w:rsid w:val="00437E50"/>
    <w:rsid w:val="00456B35"/>
    <w:rsid w:val="004605FC"/>
    <w:rsid w:val="00490607"/>
    <w:rsid w:val="0049243A"/>
    <w:rsid w:val="004B1449"/>
    <w:rsid w:val="004B2C0E"/>
    <w:rsid w:val="004C2FF7"/>
    <w:rsid w:val="004F70F3"/>
    <w:rsid w:val="00500E06"/>
    <w:rsid w:val="005251C2"/>
    <w:rsid w:val="005423F8"/>
    <w:rsid w:val="00550ABC"/>
    <w:rsid w:val="005749D4"/>
    <w:rsid w:val="005C7DB3"/>
    <w:rsid w:val="00652F62"/>
    <w:rsid w:val="006548BC"/>
    <w:rsid w:val="00687327"/>
    <w:rsid w:val="006A2BA6"/>
    <w:rsid w:val="006B7594"/>
    <w:rsid w:val="006F0081"/>
    <w:rsid w:val="007069B4"/>
    <w:rsid w:val="00745D6F"/>
    <w:rsid w:val="00763861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B43C9"/>
    <w:rsid w:val="008C1BDF"/>
    <w:rsid w:val="008C2CC6"/>
    <w:rsid w:val="008C48A1"/>
    <w:rsid w:val="008D1772"/>
    <w:rsid w:val="008D1E2A"/>
    <w:rsid w:val="008F377A"/>
    <w:rsid w:val="008F55E8"/>
    <w:rsid w:val="00903709"/>
    <w:rsid w:val="00916CD5"/>
    <w:rsid w:val="00923F32"/>
    <w:rsid w:val="00972BC0"/>
    <w:rsid w:val="00985558"/>
    <w:rsid w:val="0099751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6469E"/>
    <w:rsid w:val="00A67900"/>
    <w:rsid w:val="00A93222"/>
    <w:rsid w:val="00AA2E7B"/>
    <w:rsid w:val="00AF575E"/>
    <w:rsid w:val="00B10DC9"/>
    <w:rsid w:val="00B1128C"/>
    <w:rsid w:val="00B17138"/>
    <w:rsid w:val="00B273BC"/>
    <w:rsid w:val="00B34C86"/>
    <w:rsid w:val="00B54439"/>
    <w:rsid w:val="00B77F96"/>
    <w:rsid w:val="00B9706E"/>
    <w:rsid w:val="00BA38A8"/>
    <w:rsid w:val="00BA44A2"/>
    <w:rsid w:val="00BB4AD4"/>
    <w:rsid w:val="00BB7D06"/>
    <w:rsid w:val="00BC69FD"/>
    <w:rsid w:val="00BD1415"/>
    <w:rsid w:val="00BF4F95"/>
    <w:rsid w:val="00BF54A1"/>
    <w:rsid w:val="00C110B4"/>
    <w:rsid w:val="00C125FB"/>
    <w:rsid w:val="00C33125"/>
    <w:rsid w:val="00C702ED"/>
    <w:rsid w:val="00C7408B"/>
    <w:rsid w:val="00C7571E"/>
    <w:rsid w:val="00C856F1"/>
    <w:rsid w:val="00C86113"/>
    <w:rsid w:val="00C86D57"/>
    <w:rsid w:val="00C87D93"/>
    <w:rsid w:val="00CA2201"/>
    <w:rsid w:val="00CE108D"/>
    <w:rsid w:val="00D31D9D"/>
    <w:rsid w:val="00D530A1"/>
    <w:rsid w:val="00D91BCF"/>
    <w:rsid w:val="00DA195F"/>
    <w:rsid w:val="00DA36B9"/>
    <w:rsid w:val="00DD294B"/>
    <w:rsid w:val="00DE23DF"/>
    <w:rsid w:val="00DF2983"/>
    <w:rsid w:val="00E1555D"/>
    <w:rsid w:val="00E76966"/>
    <w:rsid w:val="00E805AC"/>
    <w:rsid w:val="00E8481F"/>
    <w:rsid w:val="00E92035"/>
    <w:rsid w:val="00EB5ADC"/>
    <w:rsid w:val="00EB5DB5"/>
    <w:rsid w:val="00EC3E55"/>
    <w:rsid w:val="00EC6F3B"/>
    <w:rsid w:val="00EE4608"/>
    <w:rsid w:val="00F70B13"/>
    <w:rsid w:val="00F74A25"/>
    <w:rsid w:val="00FA003E"/>
    <w:rsid w:val="00FA15E8"/>
    <w:rsid w:val="00FB731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CE10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2E5E-B6ED-4829-9EDB-EAA8FABE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542</Words>
  <Characters>3256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2018-01-23T09:29:00Z</cp:lastPrinted>
  <dcterms:created xsi:type="dcterms:W3CDTF">2022-03-07T10:24:00Z</dcterms:created>
  <dcterms:modified xsi:type="dcterms:W3CDTF">2022-03-07T10:59:00Z</dcterms:modified>
</cp:coreProperties>
</file>