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CE" w:rsidRDefault="006B4E2E" w:rsidP="00E1081E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1FCBFC51" wp14:editId="6F9B7196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6A" w:rsidRDefault="006E3B6A" w:rsidP="00BF258F">
      <w:pPr>
        <w:jc w:val="center"/>
        <w:rPr>
          <w:b/>
        </w:rPr>
      </w:pPr>
    </w:p>
    <w:p w:rsidR="006E3B6A" w:rsidRDefault="003A601A" w:rsidP="006E3B6A">
      <w:pPr>
        <w:jc w:val="right"/>
        <w:rPr>
          <w:b/>
        </w:rPr>
      </w:pPr>
      <w:r>
        <w:rPr>
          <w:b/>
        </w:rPr>
        <w:t>Załącznik nr</w:t>
      </w:r>
      <w:r w:rsidR="00C154A5">
        <w:rPr>
          <w:b/>
        </w:rPr>
        <w:t xml:space="preserve"> </w:t>
      </w:r>
      <w:r w:rsidR="00B43E72">
        <w:rPr>
          <w:b/>
        </w:rPr>
        <w:t>8</w:t>
      </w:r>
      <w:r w:rsidR="004862BE">
        <w:rPr>
          <w:b/>
        </w:rPr>
        <w:t>.2</w:t>
      </w:r>
      <w:r w:rsidR="00B43E72">
        <w:rPr>
          <w:b/>
        </w:rPr>
        <w:t xml:space="preserve"> do Regulaminu naboru</w:t>
      </w:r>
      <w:r w:rsidR="004A2F19">
        <w:rPr>
          <w:b/>
        </w:rPr>
        <w:t xml:space="preserve"> </w:t>
      </w:r>
    </w:p>
    <w:p w:rsidR="00857A31" w:rsidRPr="00FC762A" w:rsidRDefault="00857A31" w:rsidP="006E3B6A">
      <w:pPr>
        <w:jc w:val="right"/>
        <w:rPr>
          <w:b/>
          <w:sz w:val="32"/>
          <w:szCs w:val="32"/>
        </w:rPr>
      </w:pPr>
    </w:p>
    <w:p w:rsidR="00B43E72" w:rsidRPr="00B43E72" w:rsidRDefault="00B43E72" w:rsidP="006E3B6A">
      <w:pPr>
        <w:pStyle w:val="Nagwek1"/>
        <w:ind w:left="0"/>
        <w:jc w:val="center"/>
        <w:rPr>
          <w:smallCaps/>
          <w:sz w:val="22"/>
          <w:szCs w:val="22"/>
        </w:rPr>
      </w:pPr>
      <w:r w:rsidRPr="00B43E72">
        <w:rPr>
          <w:smallCaps/>
          <w:sz w:val="22"/>
          <w:szCs w:val="22"/>
        </w:rPr>
        <w:t>Karta oceny merytorycznej dla eksperta finansowego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>karta oceny merytorycznej projektu zgłoszonego do dofinansowania w ramach RPO WP</w:t>
      </w: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994B9E">
        <w:rPr>
          <w:smallCaps/>
          <w:sz w:val="28"/>
          <w:szCs w:val="28"/>
        </w:rPr>
        <w:t xml:space="preserve">w zakresie analizy finansowej i ekonomicznej </w:t>
      </w:r>
    </w:p>
    <w:p w:rsidR="006E3B6A" w:rsidRPr="00E26665" w:rsidRDefault="006E3B6A" w:rsidP="006E3B6A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C02E9D" w:rsidRPr="009E453C" w:rsidTr="00C77800">
        <w:tc>
          <w:tcPr>
            <w:tcW w:w="3227" w:type="dxa"/>
            <w:shd w:val="clear" w:color="auto" w:fill="auto"/>
          </w:tcPr>
          <w:p w:rsidR="001A3858" w:rsidRDefault="001A3858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OŚ</w:t>
            </w:r>
            <w:r w:rsidRPr="00DF1502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>VI SPÓJNOŚĆ PRZESTRZENNA I SPOŁECZNA</w:t>
            </w:r>
          </w:p>
        </w:tc>
      </w:tr>
      <w:tr w:rsidR="00C02E9D" w:rsidRPr="009E453C" w:rsidTr="00C77800">
        <w:tc>
          <w:tcPr>
            <w:tcW w:w="3227" w:type="dxa"/>
            <w:shd w:val="clear" w:color="auto" w:fill="auto"/>
          </w:tcPr>
          <w:p w:rsidR="00C02E9D" w:rsidRPr="009E453C" w:rsidRDefault="00C02E9D" w:rsidP="00C02E9D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C02E9D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C02E9D" w:rsidRPr="00DF1502" w:rsidRDefault="00C02E9D" w:rsidP="00C02E9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1A3858" w:rsidRDefault="001A3858" w:rsidP="009E453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9E453C">
        <w:tc>
          <w:tcPr>
            <w:tcW w:w="3227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1A3858" w:rsidRDefault="001A3858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750"/>
        <w:gridCol w:w="60"/>
        <w:gridCol w:w="5843"/>
      </w:tblGrid>
      <w:tr w:rsidR="00782CEB" w:rsidRPr="008A38F2" w:rsidTr="00782CEB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82CEB" w:rsidRPr="008A38F2" w:rsidRDefault="00782CEB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82CEB" w:rsidRPr="008A38F2" w:rsidRDefault="00782CEB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82CEB" w:rsidRPr="008A38F2" w:rsidRDefault="00782CEB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82CEB" w:rsidRPr="008A38F2" w:rsidRDefault="00782CEB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82CEB" w:rsidRPr="008A38F2" w:rsidRDefault="001A3858" w:rsidP="00782C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N/D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82CEB" w:rsidRPr="008A38F2" w:rsidRDefault="00782CEB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782CEB" w:rsidRPr="008A38F2" w:rsidTr="00782CEB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>Zasada zapobiegania dyskryminacji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F0059E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F0059E">
            <w:pPr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F0059E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9030CF" w:rsidRDefault="00782CEB" w:rsidP="00BF25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1A3858" w:rsidRDefault="00782CEB" w:rsidP="00BF258F">
            <w:pPr>
              <w:jc w:val="both"/>
              <w:rPr>
                <w:sz w:val="22"/>
                <w:szCs w:val="22"/>
              </w:rPr>
            </w:pPr>
            <w:r w:rsidRPr="001A3858">
              <w:rPr>
                <w:sz w:val="22"/>
                <w:szCs w:val="22"/>
              </w:rPr>
              <w:t xml:space="preserve">Klauzula </w:t>
            </w:r>
            <w:proofErr w:type="spellStart"/>
            <w:r w:rsidRPr="001A3858">
              <w:rPr>
                <w:sz w:val="22"/>
                <w:szCs w:val="22"/>
              </w:rPr>
              <w:t>delokalizacyjna</w:t>
            </w:r>
            <w:proofErr w:type="spellEnd"/>
            <w:r w:rsidRPr="001A3858">
              <w:rPr>
                <w:sz w:val="22"/>
                <w:szCs w:val="22"/>
              </w:rPr>
              <w:t xml:space="preserve">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Default="00782CEB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2E0A8F" w:rsidRDefault="00782CEB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metodologiczna i</w:t>
            </w:r>
            <w:r>
              <w:rPr>
                <w:sz w:val="22"/>
                <w:szCs w:val="22"/>
              </w:rPr>
              <w:t> </w:t>
            </w:r>
            <w:r w:rsidRPr="002E0A8F">
              <w:rPr>
                <w:sz w:val="22"/>
                <w:szCs w:val="22"/>
              </w:rPr>
              <w:t>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Default="00782CEB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2E0A8F" w:rsidRDefault="00782CEB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Default="00782CEB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2E0A8F" w:rsidRDefault="00782CEB" w:rsidP="00C02E9D">
            <w:pPr>
              <w:ind w:left="34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</w:tr>
      <w:tr w:rsidR="00782CEB" w:rsidRPr="008A38F2" w:rsidTr="00782CEB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Default="00782CEB" w:rsidP="00C02E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EB" w:rsidRPr="002E0A8F" w:rsidRDefault="00782CEB" w:rsidP="00C02E9D">
            <w:pPr>
              <w:jc w:val="both"/>
              <w:rPr>
                <w:sz w:val="22"/>
                <w:szCs w:val="22"/>
              </w:rPr>
            </w:pPr>
            <w:r w:rsidRPr="002E0A8F">
              <w:rPr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EB" w:rsidRPr="008A38F2" w:rsidRDefault="00782CEB" w:rsidP="00C02E9D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1A3858" w:rsidRDefault="001A3858" w:rsidP="001E6120">
      <w:pPr>
        <w:ind w:left="-142"/>
        <w:jc w:val="both"/>
        <w:rPr>
          <w:sz w:val="22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MERYTORYCZNE </w:t>
      </w:r>
      <w:r>
        <w:rPr>
          <w:rFonts w:ascii="Arial" w:hAnsi="Arial" w:cs="Arial"/>
          <w:b/>
          <w:bCs/>
          <w:sz w:val="22"/>
          <w:szCs w:val="22"/>
        </w:rPr>
        <w:t>SPECYFICZNE</w:t>
      </w:r>
    </w:p>
    <w:p w:rsidR="00FC770E" w:rsidRPr="00F51CD2" w:rsidRDefault="00FC770E" w:rsidP="002517E8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825"/>
        <w:gridCol w:w="5828"/>
      </w:tblGrid>
      <w:tr w:rsidR="001A3858" w:rsidRPr="008A38F2" w:rsidTr="001A385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8A38F2" w:rsidRDefault="001A3858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8A38F2" w:rsidRDefault="001A3858" w:rsidP="00A10865">
            <w:pPr>
              <w:pStyle w:val="Nagwek4"/>
              <w:rPr>
                <w:rFonts w:eastAsia="Arial Unicode MS"/>
                <w:sz w:val="22"/>
                <w:szCs w:val="22"/>
              </w:rPr>
            </w:pPr>
            <w:r w:rsidRPr="008A38F2">
              <w:rPr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8A38F2" w:rsidRDefault="001A3858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8A38F2" w:rsidRDefault="001A3858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8A38F2" w:rsidRDefault="001A3858" w:rsidP="001A38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N/D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8A38F2" w:rsidRDefault="001A3858" w:rsidP="00A10865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281" w:hanging="142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858" w:rsidRPr="00CA46C0" w:rsidRDefault="001A3858" w:rsidP="002517E8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858" w:rsidRPr="00952518" w:rsidRDefault="001A3858" w:rsidP="002517E8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952518" w:rsidRDefault="001A3858" w:rsidP="002517E8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A34D6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1A385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Wyłączenia w zakresie </w:t>
            </w:r>
            <w:r>
              <w:rPr>
                <w:sz w:val="22"/>
                <w:szCs w:val="22"/>
                <w:lang w:eastAsia="en-US"/>
              </w:rPr>
              <w:t>zakupu wyrobów medycznych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1A385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2517E8">
            <w:pPr>
              <w:numPr>
                <w:ilvl w:val="0"/>
                <w:numId w:val="19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A34D67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1A3858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A34D67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eastAsia="Calibri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1A3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A34D67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9030CF" w:rsidRDefault="001A3858" w:rsidP="001A3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2517E8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Ilość sprawozdanych przez podmioty hospitalizacji na oddziale pediatrycznym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8A38F2" w:rsidTr="001A3858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Default="001A3858" w:rsidP="001A3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1A3858" w:rsidRDefault="001A3858" w:rsidP="001A3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na rzecz wsparcia form opieki psychiatrycznej innych niż stacjonarne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8A38F2" w:rsidRDefault="001A3858" w:rsidP="002517E8">
            <w:pPr>
              <w:jc w:val="both"/>
              <w:rPr>
                <w:sz w:val="22"/>
                <w:szCs w:val="22"/>
              </w:rPr>
            </w:pPr>
          </w:p>
        </w:tc>
      </w:tr>
    </w:tbl>
    <w:p w:rsidR="00FC770E" w:rsidRDefault="00FC770E" w:rsidP="001E6120">
      <w:pPr>
        <w:ind w:left="-142"/>
        <w:jc w:val="both"/>
        <w:rPr>
          <w:sz w:val="22"/>
          <w:szCs w:val="22"/>
        </w:rPr>
      </w:pPr>
    </w:p>
    <w:p w:rsidR="001A3858" w:rsidRDefault="001A3858" w:rsidP="001E6120">
      <w:pPr>
        <w:ind w:left="-142"/>
        <w:jc w:val="both"/>
        <w:rPr>
          <w:sz w:val="22"/>
          <w:szCs w:val="22"/>
        </w:rPr>
      </w:pPr>
    </w:p>
    <w:p w:rsidR="001A3858" w:rsidRDefault="001A3858" w:rsidP="001E6120">
      <w:pPr>
        <w:ind w:left="-142"/>
        <w:jc w:val="both"/>
        <w:rPr>
          <w:sz w:val="22"/>
          <w:szCs w:val="22"/>
        </w:rPr>
      </w:pPr>
    </w:p>
    <w:p w:rsidR="001A3858" w:rsidRDefault="001A3858" w:rsidP="001E6120">
      <w:pPr>
        <w:ind w:left="-142"/>
        <w:jc w:val="both"/>
        <w:rPr>
          <w:sz w:val="22"/>
          <w:szCs w:val="22"/>
        </w:rPr>
      </w:pPr>
    </w:p>
    <w:p w:rsidR="001A3858" w:rsidRDefault="001A3858" w:rsidP="001E6120">
      <w:pPr>
        <w:ind w:left="-142"/>
        <w:jc w:val="both"/>
        <w:rPr>
          <w:sz w:val="22"/>
          <w:szCs w:val="22"/>
        </w:rPr>
      </w:pPr>
    </w:p>
    <w:p w:rsidR="001A3858" w:rsidRDefault="001A3858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C02E9D" w:rsidRPr="00C02E9D" w:rsidTr="00E417DF">
        <w:tc>
          <w:tcPr>
            <w:tcW w:w="15417" w:type="dxa"/>
            <w:shd w:val="pct15" w:color="auto" w:fill="auto"/>
            <w:vAlign w:val="center"/>
          </w:tcPr>
          <w:p w:rsidR="00C02E9D" w:rsidRPr="00C02E9D" w:rsidRDefault="00C02E9D" w:rsidP="00C02E9D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C02E9D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C02E9D" w:rsidRPr="00C02E9D" w:rsidTr="00E417DF">
        <w:trPr>
          <w:trHeight w:val="469"/>
        </w:trPr>
        <w:tc>
          <w:tcPr>
            <w:tcW w:w="15417" w:type="dxa"/>
          </w:tcPr>
          <w:p w:rsidR="00C02E9D" w:rsidRPr="00C02E9D" w:rsidRDefault="00C02E9D" w:rsidP="00C02E9D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530889" w:rsidRDefault="00CA770F" w:rsidP="00F51CD2">
      <w:pPr>
        <w:jc w:val="both"/>
      </w:pPr>
      <w:r w:rsidRPr="008A38F2">
        <w:rPr>
          <w:sz w:val="22"/>
          <w:szCs w:val="22"/>
        </w:rPr>
        <w:tab/>
      </w: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FC770E"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 xml:space="preserve">Data: </w:t>
            </w:r>
            <w:r w:rsidRPr="009E453C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  <w:tr w:rsidR="00FC770E" w:rsidRPr="009E453C" w:rsidTr="00B43E72">
        <w:trPr>
          <w:trHeight w:val="80"/>
        </w:trPr>
        <w:tc>
          <w:tcPr>
            <w:tcW w:w="4928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  <w:r w:rsidRPr="009E453C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FC770E" w:rsidRPr="009E453C" w:rsidRDefault="00FC770E" w:rsidP="00FC770E">
            <w:pPr>
              <w:jc w:val="both"/>
              <w:rPr>
                <w:sz w:val="22"/>
                <w:szCs w:val="22"/>
              </w:rPr>
            </w:pPr>
          </w:p>
        </w:tc>
      </w:tr>
    </w:tbl>
    <w:p w:rsidR="00B94877" w:rsidRDefault="00B94877" w:rsidP="00401467"/>
    <w:p w:rsidR="00530889" w:rsidRDefault="00530889" w:rsidP="00401467">
      <w:pPr>
        <w:jc w:val="right"/>
        <w:rPr>
          <w:b/>
        </w:rPr>
      </w:pPr>
    </w:p>
    <w:p w:rsidR="002517E8" w:rsidRDefault="002517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43E72" w:rsidRDefault="005D59A2" w:rsidP="00AC7E40">
      <w:pPr>
        <w:keepNext/>
        <w:jc w:val="center"/>
        <w:outlineLvl w:val="0"/>
        <w:rPr>
          <w:b/>
          <w:bCs/>
          <w:smallCap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ED3E770" wp14:editId="42626F1B">
            <wp:extent cx="8892540" cy="65024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E72" w:rsidRDefault="00B43E72" w:rsidP="00B43E72">
      <w:pPr>
        <w:keepNext/>
        <w:jc w:val="center"/>
        <w:outlineLvl w:val="0"/>
        <w:rPr>
          <w:b/>
          <w:bCs/>
          <w:smallCaps/>
          <w:sz w:val="28"/>
          <w:szCs w:val="28"/>
        </w:rPr>
      </w:pPr>
    </w:p>
    <w:p w:rsidR="00B43E72" w:rsidRPr="00B43E72" w:rsidRDefault="00B43E72" w:rsidP="00B43E72">
      <w:pPr>
        <w:keepNext/>
        <w:jc w:val="center"/>
        <w:outlineLvl w:val="0"/>
        <w:rPr>
          <w:b/>
          <w:bCs/>
          <w:smallCaps/>
          <w:sz w:val="22"/>
          <w:szCs w:val="22"/>
        </w:rPr>
      </w:pPr>
      <w:r w:rsidRPr="00B43E72">
        <w:rPr>
          <w:b/>
          <w:bCs/>
          <w:smallCaps/>
          <w:sz w:val="22"/>
          <w:szCs w:val="22"/>
        </w:rPr>
        <w:t>Karta oceny merytorycznej dla eksperta technicznego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B43E72" w:rsidRPr="00B43E72" w:rsidRDefault="00B43E72" w:rsidP="00B43E72">
      <w:pPr>
        <w:jc w:val="center"/>
        <w:rPr>
          <w:b/>
          <w:bCs/>
          <w:smallCaps/>
          <w:sz w:val="28"/>
          <w:szCs w:val="28"/>
        </w:rPr>
      </w:pPr>
      <w:r w:rsidRPr="00B43E72">
        <w:rPr>
          <w:b/>
          <w:bCs/>
          <w:smallCaps/>
          <w:sz w:val="28"/>
          <w:szCs w:val="28"/>
        </w:rPr>
        <w:t>w zakresie analizy technicznej i technologicznej</w:t>
      </w:r>
    </w:p>
    <w:p w:rsidR="00B43E72" w:rsidRDefault="00B43E72" w:rsidP="00B43E72">
      <w:pPr>
        <w:jc w:val="center"/>
      </w:pPr>
    </w:p>
    <w:p w:rsidR="001A3858" w:rsidRPr="00B43E72" w:rsidRDefault="001A3858" w:rsidP="00B43E72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907"/>
      </w:tblGrid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smallCaps/>
                <w:sz w:val="22"/>
                <w:szCs w:val="22"/>
              </w:rPr>
              <w:t xml:space="preserve">Oś </w:t>
            </w:r>
            <w:r w:rsidRPr="00B43E72">
              <w:rPr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>OŚ VI SPÓJNOŚĆ PRZESTRZENNA I SPOŁECZNA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B43E72">
              <w:rPr>
                <w:smallCaps/>
                <w:sz w:val="22"/>
                <w:szCs w:val="22"/>
              </w:rPr>
              <w:t xml:space="preserve">DZIAŁANIE 6.2 INFRASTRUKTURA OCHRONY ZDROWIA I POMOCY SPOŁECZNEJ </w:t>
            </w:r>
            <w:r w:rsidRPr="00B43E72">
              <w:rPr>
                <w:smallCaps/>
                <w:sz w:val="22"/>
                <w:szCs w:val="22"/>
              </w:rPr>
              <w:br/>
              <w:t>/ PODDZIAŁANIE 6.2.1 INFRASTRUKTURA OCHRONY ZDROWIA</w:t>
            </w: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1A3858" w:rsidRDefault="001A3858" w:rsidP="00B43E7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naboru:</w:t>
            </w:r>
          </w:p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Nr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322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B43E72">
              <w:rPr>
                <w:bCs/>
                <w:sz w:val="22"/>
                <w:szCs w:val="22"/>
              </w:rPr>
              <w:t>Data wpływu wniosku:</w:t>
            </w:r>
          </w:p>
        </w:tc>
        <w:tc>
          <w:tcPr>
            <w:tcW w:w="11907" w:type="dxa"/>
            <w:shd w:val="clear" w:color="auto" w:fill="auto"/>
          </w:tcPr>
          <w:p w:rsidR="00B43E72" w:rsidRPr="00B43E72" w:rsidRDefault="00B43E72" w:rsidP="00B43E72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B43E72" w:rsidRDefault="00B43E72" w:rsidP="00B43E72">
      <w:pPr>
        <w:spacing w:after="60"/>
        <w:rPr>
          <w:b/>
          <w:bCs/>
          <w:sz w:val="18"/>
          <w:szCs w:val="22"/>
        </w:rPr>
      </w:pPr>
    </w:p>
    <w:p w:rsidR="001A3858" w:rsidRPr="00B43E72" w:rsidRDefault="001A3858" w:rsidP="00B43E72">
      <w:pPr>
        <w:spacing w:after="60"/>
        <w:rPr>
          <w:b/>
          <w:bCs/>
          <w:sz w:val="18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DOPUSZCZAJĄCE STANDARDOWE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992"/>
        <w:gridCol w:w="709"/>
        <w:gridCol w:w="900"/>
        <w:gridCol w:w="6603"/>
      </w:tblGrid>
      <w:tr w:rsidR="001A3858" w:rsidRPr="00B43E72" w:rsidTr="001A38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1A38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N/D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1A3858" w:rsidRPr="00B43E72" w:rsidTr="001A3858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1A3858">
            <w:pPr>
              <w:numPr>
                <w:ilvl w:val="0"/>
                <w:numId w:val="2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Równość szans kobiet i mężczyzn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numPr>
                <w:ilvl w:val="0"/>
                <w:numId w:val="20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6B4E2E" w:rsidRDefault="001A3858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6B4E2E">
              <w:rPr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6B4E2E">
              <w:rPr>
                <w:sz w:val="22"/>
                <w:szCs w:val="22"/>
                <w:lang w:eastAsia="en-US"/>
              </w:rPr>
              <w:t>delokalizacyjna</w:t>
            </w:r>
            <w:proofErr w:type="spellEnd"/>
            <w:r w:rsidRPr="006B4E2E">
              <w:rPr>
                <w:sz w:val="22"/>
                <w:szCs w:val="22"/>
                <w:lang w:eastAsia="en-US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2E0A8F" w:rsidRDefault="001A3858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Wykonalność techniczna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2E0A8F" w:rsidRDefault="001A3858" w:rsidP="00B43E72">
            <w:pPr>
              <w:jc w:val="both"/>
              <w:rPr>
                <w:sz w:val="22"/>
                <w:szCs w:val="22"/>
                <w:lang w:eastAsia="en-US"/>
              </w:rPr>
            </w:pPr>
            <w:r w:rsidRPr="002E0A8F">
              <w:rPr>
                <w:sz w:val="22"/>
                <w:szCs w:val="22"/>
                <w:lang w:eastAsia="en-US"/>
              </w:rPr>
              <w:t>Uwarunkowania prawne i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organizacyjne związane z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2E0A8F">
              <w:rPr>
                <w:sz w:val="22"/>
                <w:szCs w:val="22"/>
                <w:lang w:eastAsia="en-US"/>
              </w:rPr>
              <w:t>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1A385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72" w:rsidRPr="00B43E72" w:rsidRDefault="00B43E72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E72" w:rsidRPr="002E0A8F" w:rsidRDefault="00B43E72" w:rsidP="00B43E7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0A8F">
              <w:rPr>
                <w:rFonts w:ascii="Arial" w:hAnsi="Arial" w:cs="Arial"/>
                <w:sz w:val="22"/>
                <w:szCs w:val="22"/>
                <w:lang w:eastAsia="en-US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B" w:rsidRPr="00B43E72" w:rsidRDefault="009D725B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12"/>
          <w:szCs w:val="22"/>
        </w:rPr>
      </w:pPr>
    </w:p>
    <w:p w:rsidR="00B43E72" w:rsidRDefault="00B43E72" w:rsidP="00B43E72">
      <w:pPr>
        <w:ind w:left="-142"/>
        <w:jc w:val="both"/>
        <w:rPr>
          <w:sz w:val="22"/>
          <w:szCs w:val="22"/>
        </w:rPr>
      </w:pPr>
    </w:p>
    <w:p w:rsidR="001A3858" w:rsidRPr="00B43E72" w:rsidRDefault="001A3858" w:rsidP="00B43E72">
      <w:pPr>
        <w:ind w:left="-142"/>
        <w:jc w:val="both"/>
        <w:rPr>
          <w:sz w:val="22"/>
          <w:szCs w:val="22"/>
        </w:rPr>
      </w:pPr>
    </w:p>
    <w:p w:rsidR="00B43E72" w:rsidRPr="00B43E72" w:rsidRDefault="00B43E72" w:rsidP="00B43E72">
      <w:pPr>
        <w:numPr>
          <w:ilvl w:val="0"/>
          <w:numId w:val="21"/>
        </w:numPr>
        <w:spacing w:after="60"/>
        <w:contextualSpacing/>
        <w:rPr>
          <w:b/>
          <w:bCs/>
          <w:sz w:val="22"/>
          <w:szCs w:val="22"/>
        </w:rPr>
      </w:pPr>
      <w:r w:rsidRPr="00B43E72">
        <w:rPr>
          <w:b/>
          <w:bCs/>
          <w:sz w:val="22"/>
          <w:szCs w:val="22"/>
        </w:rPr>
        <w:t>KRYTERIA MERYTORYCZNE SPECYFICZNE</w:t>
      </w:r>
    </w:p>
    <w:p w:rsidR="00B43E72" w:rsidRPr="00B43E72" w:rsidRDefault="00B43E72" w:rsidP="00B43E72">
      <w:pPr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825"/>
        <w:gridCol w:w="5828"/>
      </w:tblGrid>
      <w:tr w:rsidR="001A3858" w:rsidRPr="00B43E72" w:rsidTr="001A3858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keepNext/>
              <w:jc w:val="center"/>
              <w:outlineLvl w:val="3"/>
              <w:rPr>
                <w:rFonts w:eastAsia="Arial Unicode MS"/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Kryteria dopuszczające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1A38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N/D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3858" w:rsidRPr="00B43E72" w:rsidRDefault="001A3858" w:rsidP="00B4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1A3858" w:rsidRPr="00B43E72" w:rsidTr="001A3858">
        <w:trPr>
          <w:trHeight w:val="3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858" w:rsidRPr="00CA46C0" w:rsidRDefault="001A3858" w:rsidP="009270D6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Zgodność z odpowiednią mapą potrzeb zdrowotnych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1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3858" w:rsidRPr="00952518" w:rsidRDefault="001A3858" w:rsidP="009270D6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A223EC">
              <w:rPr>
                <w:sz w:val="22"/>
                <w:szCs w:val="22"/>
              </w:rPr>
              <w:t>Dostosowanie istniejącej infrastruktury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Zgodność wyrobu medycznego</w:t>
            </w:r>
            <w:r w:rsidRPr="00CA46C0">
              <w:rPr>
                <w:sz w:val="22"/>
                <w:szCs w:val="22"/>
                <w:lang w:eastAsia="en-US"/>
              </w:rPr>
              <w:br/>
              <w:t>z rzeczywistym zapotrzebowaniem na dany produkt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Kwalifikacje kadry medycznej do obsługi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Wnioskodawca dysponuje infrastrukturą techniczną niezbędną do instalacji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 xml:space="preserve">i użytkowania </w:t>
            </w:r>
            <w:r>
              <w:rPr>
                <w:sz w:val="22"/>
                <w:szCs w:val="22"/>
                <w:lang w:eastAsia="en-US"/>
              </w:rPr>
              <w:t>wyrobu</w:t>
            </w:r>
            <w:r w:rsidRPr="00CA46C0">
              <w:rPr>
                <w:sz w:val="22"/>
                <w:szCs w:val="22"/>
                <w:lang w:eastAsia="en-US"/>
              </w:rPr>
              <w:t xml:space="preserve">  medycznego objętego projektem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952518" w:rsidRDefault="001A3858" w:rsidP="009270D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Świadczenia  zabiegowe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Adekwatność działań do potrzeb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sz w:val="22"/>
                <w:szCs w:val="22"/>
                <w:lang w:eastAsia="en-US"/>
              </w:rPr>
              <w:t>w zakresie łóżek szpitalnych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4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 xml:space="preserve">Wyłączenia w zakresie </w:t>
            </w:r>
            <w:r>
              <w:rPr>
                <w:sz w:val="22"/>
                <w:szCs w:val="22"/>
                <w:lang w:eastAsia="en-US"/>
              </w:rPr>
              <w:t>zakupu wyrobów medycznych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numPr>
                <w:ilvl w:val="0"/>
                <w:numId w:val="22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kardiologii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tabs>
                <w:tab w:val="left" w:pos="643"/>
              </w:tabs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lang w:eastAsia="en-US"/>
              </w:rPr>
            </w:pPr>
            <w:r w:rsidRPr="00CA46C0">
              <w:rPr>
                <w:sz w:val="22"/>
                <w:szCs w:val="22"/>
                <w:lang w:eastAsia="en-US"/>
              </w:rPr>
              <w:t>Wyłączenia w zakresie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48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972015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spacing w:after="16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Ilość radykalnych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i oszczędzających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 xml:space="preserve">zabiegów chirurgicznych </w:t>
            </w:r>
            <w:r>
              <w:rPr>
                <w:rFonts w:eastAsia="Calibri"/>
                <w:sz w:val="22"/>
                <w:szCs w:val="22"/>
                <w:lang w:eastAsia="en-US"/>
              </w:rPr>
              <w:t>z zakresu onkologii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jc w:val="center"/>
              <w:rPr>
                <w:b/>
                <w:sz w:val="22"/>
                <w:szCs w:val="22"/>
              </w:rPr>
            </w:pPr>
            <w:r w:rsidRPr="00B43E7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 w:rsidRPr="00CA46C0">
              <w:rPr>
                <w:rFonts w:eastAsia="Calibri"/>
                <w:sz w:val="22"/>
                <w:szCs w:val="22"/>
                <w:lang w:eastAsia="en-US"/>
              </w:rPr>
              <w:t>Liczba porodów przyjętych na oddziale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A46C0">
              <w:rPr>
                <w:rFonts w:eastAsia="Calibri"/>
                <w:sz w:val="22"/>
                <w:szCs w:val="22"/>
                <w:lang w:eastAsia="en-US"/>
              </w:rPr>
              <w:t>o charakterze położniczym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CA46C0" w:rsidRDefault="001A3858" w:rsidP="009270D6">
            <w:pPr>
              <w:suppressAutoHyphens/>
              <w:autoSpaceDN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Ilość sprawozdanych przez podmioty hospitalizacji na oddziale pediatrycznym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  <w:tr w:rsidR="001A3858" w:rsidRPr="00B43E72" w:rsidTr="001A3858">
        <w:trPr>
          <w:trHeight w:val="27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58" w:rsidRPr="00B43E72" w:rsidRDefault="001A3858" w:rsidP="00B43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6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3858" w:rsidRPr="001A3858" w:rsidRDefault="001A3858" w:rsidP="0092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Działania na rzecz wsparcia form opieki psychiatrycznej innych niż stacjonarne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B43E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58" w:rsidRPr="00B43E72" w:rsidRDefault="001A3858" w:rsidP="006B4E2E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Default="00B43E72" w:rsidP="00B43E72">
      <w:pPr>
        <w:ind w:left="-142"/>
        <w:jc w:val="both"/>
        <w:rPr>
          <w:sz w:val="22"/>
          <w:szCs w:val="22"/>
        </w:rPr>
      </w:pPr>
    </w:p>
    <w:p w:rsidR="001A3858" w:rsidRDefault="001A3858" w:rsidP="00B43E72">
      <w:pPr>
        <w:ind w:left="-142"/>
        <w:jc w:val="both"/>
        <w:rPr>
          <w:sz w:val="22"/>
          <w:szCs w:val="22"/>
        </w:rPr>
      </w:pPr>
    </w:p>
    <w:p w:rsidR="001A3858" w:rsidRDefault="001A3858" w:rsidP="00B43E72">
      <w:pPr>
        <w:ind w:left="-142"/>
        <w:jc w:val="both"/>
        <w:rPr>
          <w:sz w:val="22"/>
          <w:szCs w:val="22"/>
        </w:rPr>
      </w:pPr>
    </w:p>
    <w:p w:rsidR="001A3858" w:rsidRDefault="001A3858" w:rsidP="00B43E72">
      <w:pPr>
        <w:ind w:left="-142"/>
        <w:jc w:val="both"/>
        <w:rPr>
          <w:sz w:val="22"/>
          <w:szCs w:val="22"/>
        </w:rPr>
      </w:pPr>
    </w:p>
    <w:p w:rsidR="001A3858" w:rsidRDefault="001A3858" w:rsidP="00B43E72">
      <w:pPr>
        <w:ind w:left="-142"/>
        <w:jc w:val="both"/>
        <w:rPr>
          <w:sz w:val="22"/>
          <w:szCs w:val="22"/>
        </w:rPr>
      </w:pPr>
    </w:p>
    <w:p w:rsidR="001A3858" w:rsidRDefault="001A3858" w:rsidP="00B43E72">
      <w:pPr>
        <w:ind w:left="-142"/>
        <w:jc w:val="both"/>
        <w:rPr>
          <w:sz w:val="22"/>
          <w:szCs w:val="22"/>
        </w:rPr>
      </w:pPr>
    </w:p>
    <w:p w:rsidR="001A3858" w:rsidRPr="00B43E72" w:rsidRDefault="001A3858" w:rsidP="00B43E72">
      <w:pPr>
        <w:ind w:left="-142"/>
        <w:jc w:val="both"/>
        <w:rPr>
          <w:sz w:val="22"/>
          <w:szCs w:val="22"/>
        </w:rPr>
      </w:pPr>
      <w:bookmarkStart w:id="0" w:name="_GoBack"/>
      <w:bookmarkEnd w:id="0"/>
    </w:p>
    <w:p w:rsidR="00B43E72" w:rsidRPr="00B43E72" w:rsidRDefault="00B43E72" w:rsidP="00B43E72">
      <w:pPr>
        <w:ind w:left="-142"/>
        <w:jc w:val="both"/>
        <w:rPr>
          <w:sz w:val="22"/>
          <w:szCs w:val="22"/>
        </w:rPr>
      </w:pPr>
      <w:r w:rsidRPr="00B43E72">
        <w:rPr>
          <w:sz w:val="22"/>
          <w:szCs w:val="22"/>
        </w:rPr>
        <w:t>W przypadku stwierdzenia, że projekt nie spełnia w/w kryteriów, wniosek o dofinansowanie uzyskuje ocenę negatywną. Wynik oceny wymaga uzasadnienia.</w:t>
      </w:r>
    </w:p>
    <w:p w:rsidR="00B43E72" w:rsidRPr="00B43E72" w:rsidRDefault="00B43E72" w:rsidP="00B43E72">
      <w:pPr>
        <w:ind w:left="-142"/>
        <w:jc w:val="both"/>
        <w:rPr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B43E72" w:rsidRPr="00B43E72" w:rsidTr="00E417DF">
        <w:tc>
          <w:tcPr>
            <w:tcW w:w="15417" w:type="dxa"/>
            <w:shd w:val="pct15" w:color="auto" w:fill="auto"/>
            <w:vAlign w:val="center"/>
          </w:tcPr>
          <w:p w:rsidR="00B43E72" w:rsidRPr="00B43E72" w:rsidRDefault="00B43E72" w:rsidP="00B43E72">
            <w:pPr>
              <w:spacing w:before="80" w:after="120"/>
              <w:jc w:val="center"/>
              <w:rPr>
                <w:b/>
                <w:bCs/>
                <w:sz w:val="22"/>
                <w:szCs w:val="22"/>
              </w:rPr>
            </w:pPr>
            <w:r w:rsidRPr="00B43E72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43E72" w:rsidRPr="00B43E72" w:rsidTr="00E417DF">
        <w:trPr>
          <w:trHeight w:val="469"/>
        </w:trPr>
        <w:tc>
          <w:tcPr>
            <w:tcW w:w="15417" w:type="dxa"/>
          </w:tcPr>
          <w:p w:rsidR="00B43E72" w:rsidRPr="00B43E72" w:rsidRDefault="00B43E72" w:rsidP="00B43E72">
            <w:pPr>
              <w:spacing w:before="80" w:after="120"/>
              <w:ind w:right="-191"/>
              <w:rPr>
                <w:b/>
                <w:bCs/>
                <w:sz w:val="22"/>
                <w:szCs w:val="22"/>
              </w:rPr>
            </w:pPr>
          </w:p>
        </w:tc>
      </w:tr>
    </w:tbl>
    <w:p w:rsidR="00B43E72" w:rsidRPr="00B43E72" w:rsidRDefault="00B43E72" w:rsidP="00B43E72">
      <w:pPr>
        <w:jc w:val="both"/>
        <w:rPr>
          <w:sz w:val="22"/>
          <w:szCs w:val="22"/>
        </w:rPr>
      </w:pPr>
    </w:p>
    <w:p w:rsidR="00B43E72" w:rsidRPr="00B43E72" w:rsidRDefault="00B43E72" w:rsidP="00B43E72">
      <w:pPr>
        <w:jc w:val="both"/>
        <w:rPr>
          <w:i/>
          <w:noProof/>
        </w:rPr>
      </w:pPr>
      <w:r w:rsidRPr="00B43E72">
        <w:rPr>
          <w:sz w:val="22"/>
          <w:szCs w:val="22"/>
        </w:rPr>
        <w:tab/>
      </w:r>
    </w:p>
    <w:p w:rsidR="00B43E72" w:rsidRPr="00B43E72" w:rsidRDefault="00B43E72" w:rsidP="00B43E72">
      <w:pPr>
        <w:jc w:val="both"/>
      </w:pPr>
    </w:p>
    <w:tbl>
      <w:tblPr>
        <w:tblpPr w:leftFromText="141" w:rightFromText="141" w:vertAnchor="text" w:tblpY="-71"/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 xml:space="preserve">Data: </w:t>
            </w:r>
            <w:r w:rsidRPr="00B43E72">
              <w:rPr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  <w:tr w:rsidR="00B43E72" w:rsidRPr="00B43E72" w:rsidTr="00E417DF">
        <w:trPr>
          <w:trHeight w:val="80"/>
        </w:trPr>
        <w:tc>
          <w:tcPr>
            <w:tcW w:w="4928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  <w:r w:rsidRPr="00B43E72">
              <w:rPr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B43E72" w:rsidRPr="00B43E72" w:rsidRDefault="00B43E72" w:rsidP="00B43E72">
            <w:pPr>
              <w:jc w:val="both"/>
              <w:rPr>
                <w:sz w:val="22"/>
                <w:szCs w:val="22"/>
              </w:rPr>
            </w:pPr>
          </w:p>
        </w:tc>
      </w:tr>
    </w:tbl>
    <w:p w:rsidR="00B43E72" w:rsidRPr="00B43E72" w:rsidRDefault="00B43E72" w:rsidP="00B43E72"/>
    <w:p w:rsidR="00B43E72" w:rsidRPr="00B43E72" w:rsidRDefault="00B43E72" w:rsidP="00B43E72">
      <w:pPr>
        <w:jc w:val="right"/>
        <w:rPr>
          <w:b/>
        </w:rPr>
      </w:pPr>
    </w:p>
    <w:p w:rsidR="00B43E72" w:rsidRPr="00B43E72" w:rsidRDefault="00B43E72" w:rsidP="00B43E72">
      <w:pPr>
        <w:jc w:val="right"/>
        <w:rPr>
          <w:b/>
        </w:rPr>
      </w:pPr>
    </w:p>
    <w:sectPr w:rsidR="00B43E72" w:rsidRPr="00B43E72" w:rsidSect="00BF258F">
      <w:head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D1" w:rsidRDefault="00384BD1">
      <w:r>
        <w:separator/>
      </w:r>
    </w:p>
  </w:endnote>
  <w:endnote w:type="continuationSeparator" w:id="0">
    <w:p w:rsidR="00384BD1" w:rsidRDefault="003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D1" w:rsidRDefault="00384BD1">
      <w:r>
        <w:separator/>
      </w:r>
    </w:p>
  </w:footnote>
  <w:footnote w:type="continuationSeparator" w:id="0">
    <w:p w:rsidR="00384BD1" w:rsidRDefault="0038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81E" w:rsidRDefault="00E1081E" w:rsidP="00893CFF"/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2635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5E3A8A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4FA9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146CE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4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6A"/>
    <w:rsid w:val="00014268"/>
    <w:rsid w:val="00015B98"/>
    <w:rsid w:val="0002162F"/>
    <w:rsid w:val="00034BC0"/>
    <w:rsid w:val="00061F3A"/>
    <w:rsid w:val="00084D5E"/>
    <w:rsid w:val="00096A4E"/>
    <w:rsid w:val="000A53F6"/>
    <w:rsid w:val="000B1CF0"/>
    <w:rsid w:val="000B26F0"/>
    <w:rsid w:val="000E42D9"/>
    <w:rsid w:val="0010493E"/>
    <w:rsid w:val="001059E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A3858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17E8"/>
    <w:rsid w:val="00253966"/>
    <w:rsid w:val="002578CC"/>
    <w:rsid w:val="00285DFD"/>
    <w:rsid w:val="002D1AC2"/>
    <w:rsid w:val="002F7D74"/>
    <w:rsid w:val="00303B20"/>
    <w:rsid w:val="00306347"/>
    <w:rsid w:val="00312D4B"/>
    <w:rsid w:val="00313274"/>
    <w:rsid w:val="003342FF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F0A8E"/>
    <w:rsid w:val="003F2005"/>
    <w:rsid w:val="003F4B5A"/>
    <w:rsid w:val="00401467"/>
    <w:rsid w:val="004055EE"/>
    <w:rsid w:val="0042193A"/>
    <w:rsid w:val="0042199F"/>
    <w:rsid w:val="0042617B"/>
    <w:rsid w:val="0043734E"/>
    <w:rsid w:val="00473D30"/>
    <w:rsid w:val="0048568A"/>
    <w:rsid w:val="004862BE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9A2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699A"/>
    <w:rsid w:val="006B074B"/>
    <w:rsid w:val="006B4E2E"/>
    <w:rsid w:val="006C5E6F"/>
    <w:rsid w:val="006D17BA"/>
    <w:rsid w:val="006D2CAF"/>
    <w:rsid w:val="006D7E28"/>
    <w:rsid w:val="006E3B6A"/>
    <w:rsid w:val="006E4EDA"/>
    <w:rsid w:val="006F2C0E"/>
    <w:rsid w:val="0070696A"/>
    <w:rsid w:val="0071644E"/>
    <w:rsid w:val="007237B8"/>
    <w:rsid w:val="007471AE"/>
    <w:rsid w:val="00780695"/>
    <w:rsid w:val="00782CEB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175D5"/>
    <w:rsid w:val="0083721E"/>
    <w:rsid w:val="00843FAA"/>
    <w:rsid w:val="00855EF0"/>
    <w:rsid w:val="00857A31"/>
    <w:rsid w:val="008841E7"/>
    <w:rsid w:val="00884B06"/>
    <w:rsid w:val="008854FF"/>
    <w:rsid w:val="00892F79"/>
    <w:rsid w:val="00893CFF"/>
    <w:rsid w:val="008A38F2"/>
    <w:rsid w:val="008C0FAF"/>
    <w:rsid w:val="008D2B38"/>
    <w:rsid w:val="008E0837"/>
    <w:rsid w:val="008E7B8B"/>
    <w:rsid w:val="008F74D3"/>
    <w:rsid w:val="009009BD"/>
    <w:rsid w:val="009030CF"/>
    <w:rsid w:val="00922F56"/>
    <w:rsid w:val="00953F54"/>
    <w:rsid w:val="00961303"/>
    <w:rsid w:val="00972015"/>
    <w:rsid w:val="00973449"/>
    <w:rsid w:val="009766F7"/>
    <w:rsid w:val="00982366"/>
    <w:rsid w:val="009859EC"/>
    <w:rsid w:val="00987F85"/>
    <w:rsid w:val="00994B9E"/>
    <w:rsid w:val="00997714"/>
    <w:rsid w:val="009A6C00"/>
    <w:rsid w:val="009C0E07"/>
    <w:rsid w:val="009C4A81"/>
    <w:rsid w:val="009D5809"/>
    <w:rsid w:val="009D725B"/>
    <w:rsid w:val="009E07A7"/>
    <w:rsid w:val="009E453C"/>
    <w:rsid w:val="009E6F6D"/>
    <w:rsid w:val="009F1EFC"/>
    <w:rsid w:val="009F6066"/>
    <w:rsid w:val="00A0187B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C7E40"/>
    <w:rsid w:val="00AD2080"/>
    <w:rsid w:val="00AE5011"/>
    <w:rsid w:val="00AF448F"/>
    <w:rsid w:val="00B012C9"/>
    <w:rsid w:val="00B151AE"/>
    <w:rsid w:val="00B27EDD"/>
    <w:rsid w:val="00B37A60"/>
    <w:rsid w:val="00B43869"/>
    <w:rsid w:val="00B43E72"/>
    <w:rsid w:val="00B52969"/>
    <w:rsid w:val="00B618F1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C1316"/>
    <w:rsid w:val="00BF258F"/>
    <w:rsid w:val="00BF4F23"/>
    <w:rsid w:val="00C02E9D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DF23BD"/>
    <w:rsid w:val="00E1081E"/>
    <w:rsid w:val="00E10CFE"/>
    <w:rsid w:val="00E1244D"/>
    <w:rsid w:val="00E13BD8"/>
    <w:rsid w:val="00E24D08"/>
    <w:rsid w:val="00E350CE"/>
    <w:rsid w:val="00E3680A"/>
    <w:rsid w:val="00E44205"/>
    <w:rsid w:val="00E703AF"/>
    <w:rsid w:val="00E71493"/>
    <w:rsid w:val="00E72D23"/>
    <w:rsid w:val="00E7378F"/>
    <w:rsid w:val="00E857F3"/>
    <w:rsid w:val="00E87845"/>
    <w:rsid w:val="00E90EAE"/>
    <w:rsid w:val="00EA1D60"/>
    <w:rsid w:val="00EA446D"/>
    <w:rsid w:val="00EA765E"/>
    <w:rsid w:val="00EB0020"/>
    <w:rsid w:val="00EC3DC6"/>
    <w:rsid w:val="00ED6D42"/>
    <w:rsid w:val="00EF1490"/>
    <w:rsid w:val="00F0059E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74F6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A38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semiHidden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A38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82BF3-2272-4D9C-BDE9-61F68D5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587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Irzyk Ewa 2</cp:lastModifiedBy>
  <cp:revision>9</cp:revision>
  <cp:lastPrinted>2017-04-07T11:21:00Z</cp:lastPrinted>
  <dcterms:created xsi:type="dcterms:W3CDTF">2016-12-29T07:39:00Z</dcterms:created>
  <dcterms:modified xsi:type="dcterms:W3CDTF">2019-02-25T10:22:00Z</dcterms:modified>
</cp:coreProperties>
</file>