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DC2ECD">
      <w:pPr>
        <w:jc w:val="center"/>
        <w:rPr>
          <w:noProof/>
        </w:rPr>
      </w:pPr>
      <w:bookmarkStart w:id="0" w:name="_Toc425252378"/>
      <w:bookmarkStart w:id="1" w:name="_Toc416413076"/>
      <w:bookmarkStart w:id="2" w:name="_GoBack"/>
      <w:bookmarkEnd w:id="2"/>
      <w:r>
        <w:rPr>
          <w:noProof/>
        </w:rPr>
        <w:softHyphen/>
      </w:r>
      <w:r>
        <w:rPr>
          <w:noProof/>
        </w:rPr>
        <w:softHyphen/>
      </w:r>
      <w:r w:rsidR="00A13493" w:rsidRPr="006E7424">
        <w:rPr>
          <w:rFonts w:cs="Arial"/>
          <w:noProof/>
        </w:rPr>
        <w:drawing>
          <wp:inline distT="0" distB="0" distL="0" distR="0">
            <wp:extent cx="8884285" cy="654685"/>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285" cy="654685"/>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881B1A">
        <w:rPr>
          <w:rFonts w:ascii="Arial" w:hAnsi="Arial" w:cs="Arial"/>
          <w:b/>
        </w:rPr>
        <w:t>naboru</w:t>
      </w:r>
    </w:p>
    <w:p w:rsidR="00DC2ECD" w:rsidRDefault="00DC2ECD"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701F55" w:rsidRPr="00163DC6" w:rsidRDefault="00701F55" w:rsidP="00701F55">
      <w:pPr>
        <w:jc w:val="center"/>
        <w:rPr>
          <w:rFonts w:ascii="Arial" w:hAnsi="Arial" w:cs="Arial"/>
          <w:b/>
          <w:bCs/>
          <w:sz w:val="40"/>
          <w:szCs w:val="40"/>
        </w:rPr>
      </w:pPr>
      <w:r w:rsidRPr="006167A7">
        <w:rPr>
          <w:rFonts w:ascii="Arial" w:hAnsi="Arial" w:cs="Arial"/>
          <w:b/>
          <w:sz w:val="40"/>
          <w:szCs w:val="40"/>
        </w:rPr>
        <w:t>DLA DZIAŁANIA</w:t>
      </w:r>
      <w:r>
        <w:rPr>
          <w:rFonts w:ascii="Arial" w:hAnsi="Arial" w:cs="Arial"/>
          <w:b/>
          <w:sz w:val="40"/>
          <w:szCs w:val="40"/>
        </w:rPr>
        <w:t xml:space="preserve"> </w:t>
      </w:r>
      <w:r w:rsidRPr="00163DC6">
        <w:rPr>
          <w:rFonts w:ascii="Arial" w:hAnsi="Arial" w:cs="Arial"/>
          <w:b/>
          <w:bCs/>
          <w:sz w:val="40"/>
          <w:szCs w:val="40"/>
        </w:rPr>
        <w:t xml:space="preserve">6.2 INFRASTRUKTURA OCHRONY ZDROWIA </w:t>
      </w:r>
      <w:r>
        <w:rPr>
          <w:rFonts w:ascii="Arial" w:hAnsi="Arial" w:cs="Arial"/>
          <w:b/>
          <w:bCs/>
          <w:sz w:val="40"/>
          <w:szCs w:val="40"/>
        </w:rPr>
        <w:br/>
      </w:r>
      <w:r w:rsidRPr="00163DC6">
        <w:rPr>
          <w:rFonts w:ascii="Arial" w:hAnsi="Arial" w:cs="Arial"/>
          <w:b/>
          <w:bCs/>
          <w:sz w:val="40"/>
          <w:szCs w:val="40"/>
        </w:rPr>
        <w:t>I POMOCY SPOŁECZNEJ</w:t>
      </w:r>
    </w:p>
    <w:p w:rsidR="00701F55" w:rsidRPr="00163DC6" w:rsidRDefault="00701F55" w:rsidP="00701F55">
      <w:pPr>
        <w:jc w:val="center"/>
        <w:rPr>
          <w:rFonts w:ascii="Arial" w:hAnsi="Arial" w:cs="Arial"/>
          <w:b/>
          <w:bCs/>
          <w:sz w:val="40"/>
          <w:szCs w:val="40"/>
        </w:rPr>
      </w:pPr>
      <w:r>
        <w:rPr>
          <w:rFonts w:ascii="Arial" w:hAnsi="Arial" w:cs="Arial"/>
          <w:b/>
          <w:sz w:val="40"/>
          <w:szCs w:val="40"/>
        </w:rPr>
        <w:t>POD</w:t>
      </w:r>
      <w:r w:rsidRPr="006167A7">
        <w:rPr>
          <w:rFonts w:ascii="Arial" w:hAnsi="Arial" w:cs="Arial"/>
          <w:b/>
          <w:sz w:val="40"/>
          <w:szCs w:val="40"/>
        </w:rPr>
        <w:t>DZIAŁANIA</w:t>
      </w:r>
      <w:r>
        <w:rPr>
          <w:rFonts w:ascii="Arial" w:hAnsi="Arial" w:cs="Arial"/>
          <w:b/>
          <w:sz w:val="40"/>
          <w:szCs w:val="40"/>
        </w:rPr>
        <w:t xml:space="preserve"> </w:t>
      </w:r>
      <w:r w:rsidRPr="00163DC6">
        <w:rPr>
          <w:rFonts w:ascii="Arial" w:hAnsi="Arial" w:cs="Arial"/>
          <w:b/>
          <w:bCs/>
          <w:sz w:val="40"/>
          <w:szCs w:val="40"/>
        </w:rPr>
        <w:t>6.2.</w:t>
      </w:r>
      <w:r>
        <w:rPr>
          <w:rFonts w:ascii="Arial" w:hAnsi="Arial" w:cs="Arial"/>
          <w:b/>
          <w:bCs/>
          <w:sz w:val="40"/>
          <w:szCs w:val="40"/>
        </w:rPr>
        <w:t>1</w:t>
      </w:r>
      <w:r w:rsidRPr="00163DC6">
        <w:rPr>
          <w:rFonts w:ascii="Arial" w:hAnsi="Arial" w:cs="Arial"/>
          <w:b/>
          <w:bCs/>
          <w:sz w:val="40"/>
          <w:szCs w:val="40"/>
        </w:rPr>
        <w:t xml:space="preserve"> INFRASTRUKTURA OCHRONY ZDROWIA</w:t>
      </w:r>
    </w:p>
    <w:p w:rsidR="00701F55" w:rsidRPr="00163DC6" w:rsidRDefault="00701F55" w:rsidP="00701F55">
      <w:pPr>
        <w:jc w:val="center"/>
        <w:rPr>
          <w:rFonts w:ascii="Arial" w:hAnsi="Arial" w:cs="Arial"/>
          <w:b/>
          <w:bCs/>
          <w:sz w:val="40"/>
          <w:szCs w:val="40"/>
        </w:rPr>
      </w:pPr>
    </w:p>
    <w:p w:rsidR="00DC2ECD" w:rsidRPr="00D43E5C" w:rsidRDefault="00DC2ECD" w:rsidP="00DC2ECD">
      <w:pPr>
        <w:ind w:left="3261"/>
        <w:rPr>
          <w:rFonts w:ascii="Arial" w:hAnsi="Arial" w:cs="Arial"/>
          <w:b/>
          <w:bCs/>
          <w:sz w:val="32"/>
          <w:szCs w:val="32"/>
        </w:rPr>
      </w:pPr>
    </w:p>
    <w:p w:rsidR="00A22712" w:rsidRDefault="00A22712" w:rsidP="00A2271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A22712" w:rsidP="00A22712">
      <w:pPr>
        <w:jc w:val="center"/>
        <w:rPr>
          <w:rFonts w:ascii="Arial" w:hAnsi="Arial" w:cs="Arial"/>
          <w:i/>
          <w:sz w:val="36"/>
          <w:szCs w:val="36"/>
        </w:rPr>
      </w:pPr>
      <w:r>
        <w:rPr>
          <w:rFonts w:ascii="Arial" w:hAnsi="Arial" w:cs="Arial"/>
          <w:i/>
          <w:sz w:val="36"/>
          <w:szCs w:val="36"/>
        </w:rPr>
        <w:t>25 września 2015 r. z późn. zm.)</w:t>
      </w:r>
    </w:p>
    <w:p w:rsidR="00DC2ECD" w:rsidRDefault="00DC2ECD" w:rsidP="00DC2ECD">
      <w:pPr>
        <w:jc w:val="center"/>
        <w:rPr>
          <w:rFonts w:ascii="Arial" w:hAnsi="Arial" w:cs="Arial"/>
          <w:sz w:val="40"/>
          <w:szCs w:val="40"/>
        </w:rPr>
      </w:pPr>
    </w:p>
    <w:p w:rsidR="00FA0D24" w:rsidRDefault="00FA0D24" w:rsidP="00DC2ECD">
      <w:pPr>
        <w:jc w:val="center"/>
        <w:rPr>
          <w:rFonts w:ascii="Arial" w:hAnsi="Arial" w:cs="Arial"/>
          <w:sz w:val="40"/>
          <w:szCs w:val="40"/>
        </w:rPr>
      </w:pPr>
    </w:p>
    <w:p w:rsidR="00A22712" w:rsidRDefault="00A22712" w:rsidP="00DC2ECD">
      <w:pPr>
        <w:jc w:val="center"/>
        <w:rPr>
          <w:rFonts w:ascii="Arial" w:hAnsi="Arial" w:cs="Arial"/>
          <w:sz w:val="40"/>
          <w:szCs w:val="40"/>
        </w:rPr>
      </w:pPr>
    </w:p>
    <w:p w:rsidR="00DC2ECD" w:rsidRDefault="00DC2ECD" w:rsidP="00DC2ECD">
      <w:pPr>
        <w:jc w:val="center"/>
        <w:rPr>
          <w:rFonts w:ascii="Arial" w:hAnsi="Arial" w:cs="Arial"/>
          <w:sz w:val="40"/>
          <w:szCs w:val="40"/>
        </w:rPr>
      </w:pPr>
    </w:p>
    <w:p w:rsidR="00701F55" w:rsidRDefault="00701F55" w:rsidP="00701F55">
      <w:pPr>
        <w:jc w:val="center"/>
        <w:rPr>
          <w:rFonts w:ascii="Arial" w:hAnsi="Arial" w:cs="Arial"/>
          <w:sz w:val="40"/>
          <w:szCs w:val="40"/>
        </w:rPr>
      </w:pPr>
      <w:r>
        <w:rPr>
          <w:rFonts w:ascii="Arial" w:hAnsi="Arial" w:cs="Arial"/>
          <w:sz w:val="40"/>
          <w:szCs w:val="40"/>
        </w:rPr>
        <w:t xml:space="preserve">PROJEKTY  </w:t>
      </w:r>
      <w:r w:rsidR="00881B1A">
        <w:rPr>
          <w:rFonts w:ascii="Arial" w:hAnsi="Arial" w:cs="Arial"/>
          <w:sz w:val="40"/>
          <w:szCs w:val="40"/>
        </w:rPr>
        <w:t>POZA</w:t>
      </w:r>
      <w:r>
        <w:rPr>
          <w:rFonts w:ascii="Arial" w:hAnsi="Arial" w:cs="Arial"/>
          <w:sz w:val="40"/>
          <w:szCs w:val="40"/>
        </w:rPr>
        <w:t>KONKURSOWE</w:t>
      </w:r>
    </w:p>
    <w:p w:rsidR="00A22712" w:rsidRDefault="00A22712" w:rsidP="00701F55">
      <w:pPr>
        <w:jc w:val="center"/>
        <w:rPr>
          <w:rFonts w:ascii="Arial" w:hAnsi="Arial" w:cs="Arial"/>
          <w:sz w:val="40"/>
          <w:szCs w:val="40"/>
        </w:rPr>
      </w:pPr>
    </w:p>
    <w:p w:rsidR="00A22712" w:rsidRDefault="00A22712" w:rsidP="00701F55">
      <w:pPr>
        <w:jc w:val="center"/>
        <w:rPr>
          <w:rFonts w:ascii="Arial" w:hAnsi="Arial" w:cs="Arial"/>
          <w:sz w:val="40"/>
          <w:szCs w:val="40"/>
        </w:rPr>
      </w:pPr>
    </w:p>
    <w:p w:rsidR="00DC2ECD" w:rsidRDefault="00931969" w:rsidP="00DC2ECD">
      <w:pPr>
        <w:pStyle w:val="Nagwek3"/>
        <w:ind w:left="142"/>
        <w:rPr>
          <w:lang w:val="pl-PL"/>
        </w:rPr>
      </w:pPr>
      <w:r>
        <w:lastRenderedPageBreak/>
        <w:t>KRYTERIA MERYTORYCZNE 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F10330" w:rsidP="00776FD2">
            <w:pPr>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3655F7">
              <w:rPr>
                <w:rFonts w:ascii="Arial" w:hAnsi="Arial" w:cs="Arial"/>
                <w:b/>
                <w:bCs/>
                <w:sz w:val="22"/>
                <w:szCs w:val="22"/>
              </w:rPr>
              <w:t>POZA</w:t>
            </w:r>
            <w:r w:rsidRPr="00F10330">
              <w:rPr>
                <w:rFonts w:ascii="Arial" w:hAnsi="Arial" w:cs="Arial"/>
                <w:b/>
                <w:bCs/>
                <w:sz w:val="22"/>
                <w:szCs w:val="22"/>
              </w:rPr>
              <w:t>KONKURSOWE</w:t>
            </w:r>
          </w:p>
        </w:tc>
      </w:tr>
      <w:tr w:rsidR="00F10330" w:rsidRPr="00EF1431" w:rsidTr="00776FD2">
        <w:trPr>
          <w:trHeight w:val="561"/>
          <w:jc w:val="center"/>
        </w:trPr>
        <w:tc>
          <w:tcPr>
            <w:tcW w:w="675"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0738A6">
            <w:pPr>
              <w:jc w:val="center"/>
              <w:rPr>
                <w:rFonts w:ascii="Arial" w:hAnsi="Arial" w:cs="Arial"/>
                <w:b/>
                <w:bCs/>
                <w:sz w:val="22"/>
                <w:szCs w:val="22"/>
              </w:rPr>
            </w:pPr>
            <w:r w:rsidRPr="002E0A8F">
              <w:rPr>
                <w:rFonts w:ascii="Arial" w:hAnsi="Arial" w:cs="Arial"/>
                <w:b/>
                <w:bCs/>
                <w:sz w:val="22"/>
                <w:szCs w:val="22"/>
              </w:rPr>
              <w:t>T/N/ND</w:t>
            </w:r>
          </w:p>
        </w:tc>
      </w:tr>
      <w:tr w:rsidR="00F10330" w:rsidRPr="00EF1431" w:rsidTr="00F10330">
        <w:trPr>
          <w:trHeight w:val="482"/>
          <w:jc w:val="center"/>
        </w:trPr>
        <w:tc>
          <w:tcPr>
            <w:tcW w:w="14850" w:type="dxa"/>
            <w:gridSpan w:val="4"/>
            <w:shd w:val="clear" w:color="auto" w:fill="D9D9D9"/>
            <w:vAlign w:val="center"/>
          </w:tcPr>
          <w:p w:rsidR="00F10330" w:rsidRPr="002E0A8F" w:rsidRDefault="00F10330" w:rsidP="00776FD2">
            <w:pPr>
              <w:jc w:val="center"/>
              <w:rPr>
                <w:rFonts w:ascii="Arial" w:hAnsi="Arial" w:cs="Arial"/>
                <w:b/>
                <w:bCs/>
                <w:sz w:val="22"/>
                <w:szCs w:val="22"/>
              </w:rPr>
            </w:pPr>
            <w:r>
              <w:rPr>
                <w:rFonts w:ascii="Arial" w:hAnsi="Arial" w:cs="Arial"/>
                <w:b/>
                <w:bCs/>
                <w:sz w:val="22"/>
                <w:szCs w:val="22"/>
              </w:rPr>
              <w:t>KRYTERIA WSPÓLNE</w:t>
            </w:r>
          </w:p>
        </w:tc>
      </w:tr>
      <w:tr w:rsidR="007E204B" w:rsidRPr="00EF1431" w:rsidTr="00776FD2">
        <w:trPr>
          <w:trHeight w:val="743"/>
          <w:jc w:val="center"/>
        </w:trPr>
        <w:tc>
          <w:tcPr>
            <w:tcW w:w="675" w:type="dxa"/>
            <w:shd w:val="clear" w:color="auto" w:fill="auto"/>
            <w:vAlign w:val="center"/>
          </w:tcPr>
          <w:p w:rsidR="007E204B" w:rsidRPr="004E2641"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ind w:left="34"/>
              <w:rPr>
                <w:rFonts w:ascii="Arial" w:hAnsi="Arial" w:cs="Arial"/>
                <w:sz w:val="22"/>
                <w:szCs w:val="22"/>
              </w:rPr>
            </w:pPr>
            <w:r w:rsidRPr="00837BE8">
              <w:rPr>
                <w:rFonts w:ascii="Arial" w:hAnsi="Arial" w:cs="Arial"/>
                <w:sz w:val="22"/>
                <w:szCs w:val="22"/>
              </w:rPr>
              <w:t>Logika projektu</w:t>
            </w:r>
          </w:p>
        </w:tc>
        <w:tc>
          <w:tcPr>
            <w:tcW w:w="7938"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Celem kryterium jest ocena:</w:t>
            </w:r>
          </w:p>
          <w:p w:rsidR="007E204B" w:rsidRPr="00837BE8" w:rsidRDefault="007E204B" w:rsidP="007E204B">
            <w:pPr>
              <w:numPr>
                <w:ilvl w:val="0"/>
                <w:numId w:val="37"/>
              </w:numPr>
              <w:ind w:left="283" w:hanging="285"/>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w:t>
            </w:r>
          </w:p>
          <w:p w:rsidR="007E204B" w:rsidRPr="00837BE8" w:rsidRDefault="007E204B" w:rsidP="007E204B">
            <w:pPr>
              <w:numPr>
                <w:ilvl w:val="0"/>
                <w:numId w:val="37"/>
              </w:numPr>
              <w:ind w:left="282" w:hanging="284"/>
              <w:jc w:val="both"/>
              <w:rPr>
                <w:rFonts w:ascii="Arial" w:hAnsi="Arial" w:cs="Arial"/>
                <w:sz w:val="22"/>
                <w:szCs w:val="22"/>
              </w:rPr>
            </w:pPr>
            <w:r w:rsidRPr="00837BE8">
              <w:rPr>
                <w:rFonts w:ascii="Arial" w:hAnsi="Arial" w:cs="Arial"/>
                <w:sz w:val="22"/>
                <w:szCs w:val="22"/>
              </w:rPr>
              <w:t xml:space="preserve">czy w sposób spójny i zgodny z wymaganiami </w:t>
            </w:r>
            <w:r w:rsidRPr="00837BE8">
              <w:rPr>
                <w:rFonts w:ascii="Arial" w:hAnsi="Arial" w:cs="Arial"/>
                <w:i/>
                <w:sz w:val="22"/>
                <w:szCs w:val="22"/>
              </w:rPr>
              <w:t>Instrukcji</w:t>
            </w:r>
            <w:r w:rsidRPr="00837BE8">
              <w:rPr>
                <w:rFonts w:ascii="Arial" w:hAnsi="Arial" w:cs="Arial"/>
                <w:sz w:val="22"/>
                <w:szCs w:val="22"/>
              </w:rPr>
              <w:t xml:space="preserve"> IZ RPO WP 2014-2020 określono cele, rezultaty i produkty projektu?</w:t>
            </w:r>
          </w:p>
          <w:p w:rsidR="007E204B" w:rsidRPr="00837BE8" w:rsidRDefault="007E204B" w:rsidP="007E204B">
            <w:pPr>
              <w:pStyle w:val="Akapitzlist"/>
              <w:numPr>
                <w:ilvl w:val="0"/>
                <w:numId w:val="37"/>
              </w:numPr>
              <w:ind w:left="284" w:hanging="284"/>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rsidR="007E204B" w:rsidRDefault="007E204B" w:rsidP="007E204B">
            <w:pPr>
              <w:rPr>
                <w:rFonts w:ascii="Arial" w:hAnsi="Arial" w:cs="Arial"/>
                <w:sz w:val="22"/>
                <w:szCs w:val="22"/>
              </w:rPr>
            </w:pPr>
          </w:p>
          <w:p w:rsidR="007E204B" w:rsidRPr="000D1AB3" w:rsidRDefault="007E204B" w:rsidP="007E204B">
            <w:pPr>
              <w:contextualSpacing/>
              <w:jc w:val="both"/>
              <w:rPr>
                <w:rFonts w:ascii="Arial" w:hAnsi="Arial" w:cs="Arial"/>
                <w:sz w:val="22"/>
                <w:szCs w:val="22"/>
              </w:rPr>
            </w:pPr>
            <w:r w:rsidRPr="000D1AB3">
              <w:rPr>
                <w:rFonts w:ascii="Arial" w:hAnsi="Arial" w:cs="Arial"/>
                <w:sz w:val="22"/>
                <w:szCs w:val="22"/>
              </w:rPr>
              <w:t xml:space="preserve">Wnioskodawca w ramach składanych korekt i uzupełnień nie dokonał następujących zmian: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struktury prawno–organizacyjnej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dodawania, usuwania partnera,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dodawania wydatku kwalifikowanego nieprzewidzianego w pierwotnie złożonej dokumentacji projektu,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rozszerzenia/ograniczenia zakresu rzeczowego projektu (zmiany te mogą </w:t>
            </w:r>
            <w:r w:rsidRPr="000D1AB3">
              <w:rPr>
                <w:rFonts w:ascii="Arial" w:hAnsi="Arial" w:cs="Arial"/>
                <w:sz w:val="22"/>
                <w:szCs w:val="22"/>
              </w:rPr>
              <w:lastRenderedPageBreak/>
              <w:t xml:space="preserve">być dokonywane wyłącznie na podstawie wezwania instytucji organizującej konkurs),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lokalizacji projektu, </w:t>
            </w:r>
          </w:p>
          <w:p w:rsidR="007E204B" w:rsidRPr="000D1AB3" w:rsidRDefault="007E204B" w:rsidP="007E204B">
            <w:pPr>
              <w:numPr>
                <w:ilvl w:val="0"/>
                <w:numId w:val="38"/>
              </w:numPr>
              <w:ind w:left="345" w:hanging="345"/>
              <w:jc w:val="both"/>
              <w:rPr>
                <w:rFonts w:ascii="Arial" w:hAnsi="Arial" w:cs="Arial"/>
                <w:sz w:val="22"/>
                <w:szCs w:val="22"/>
              </w:rPr>
            </w:pPr>
            <w:r w:rsidRPr="000D1AB3">
              <w:rPr>
                <w:rFonts w:ascii="Arial" w:hAnsi="Arial" w:cs="Arial"/>
                <w:sz w:val="22"/>
                <w:szCs w:val="22"/>
              </w:rPr>
              <w:t xml:space="preserve">dołączenia dodatkowych załączników, nieujętych pierwotnie w spisie załączników (z wyjątkiem sytuacji, w której dołączenie dodatkowych załączników dokonywane jest w związku z wezwaniem instytucji organizującej konkurs). </w:t>
            </w:r>
          </w:p>
          <w:p w:rsidR="007E204B" w:rsidRPr="003655F7" w:rsidRDefault="007E204B" w:rsidP="007E204B">
            <w:pPr>
              <w:rPr>
                <w:rFonts w:ascii="Arial" w:hAnsi="Arial" w:cs="Arial"/>
                <w:sz w:val="12"/>
                <w:szCs w:val="12"/>
              </w:rPr>
            </w:pPr>
          </w:p>
          <w:p w:rsidR="007E204B" w:rsidRPr="00837BE8" w:rsidRDefault="007E204B" w:rsidP="007E204B">
            <w:pPr>
              <w:pStyle w:val="Akapitzlist"/>
              <w:ind w:left="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EF1431" w:rsidRDefault="007E204B" w:rsidP="007E204B">
            <w:pPr>
              <w:rPr>
                <w:rFonts w:ascii="Arial" w:hAnsi="Arial" w:cs="Arial"/>
                <w:sz w:val="22"/>
                <w:szCs w:val="22"/>
              </w:rPr>
            </w:pPr>
          </w:p>
        </w:tc>
      </w:tr>
      <w:tr w:rsidR="007E204B" w:rsidRPr="00FE05AF" w:rsidTr="00776FD2">
        <w:trPr>
          <w:trHeight w:val="697"/>
          <w:jc w:val="center"/>
        </w:trPr>
        <w:tc>
          <w:tcPr>
            <w:tcW w:w="675" w:type="dxa"/>
            <w:shd w:val="clear" w:color="auto" w:fill="auto"/>
            <w:vAlign w:val="center"/>
          </w:tcPr>
          <w:p w:rsidR="007E204B" w:rsidRPr="004E2641"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Prawidłowość analizy wariantów alternatywnych</w:t>
            </w:r>
          </w:p>
        </w:tc>
        <w:tc>
          <w:tcPr>
            <w:tcW w:w="7938" w:type="dxa"/>
            <w:shd w:val="clear" w:color="auto" w:fill="auto"/>
            <w:vAlign w:val="center"/>
          </w:tcPr>
          <w:p w:rsidR="003655F7" w:rsidRPr="003655F7" w:rsidRDefault="003655F7" w:rsidP="003655F7">
            <w:pPr>
              <w:pStyle w:val="Default"/>
              <w:jc w:val="both"/>
              <w:rPr>
                <w:sz w:val="22"/>
                <w:szCs w:val="22"/>
              </w:rPr>
            </w:pPr>
            <w:r w:rsidRPr="003655F7">
              <w:rPr>
                <w:sz w:val="22"/>
                <w:szCs w:val="22"/>
              </w:rPr>
              <w:t xml:space="preserve">W ramach kryterium weryfikowane będzie: </w:t>
            </w:r>
          </w:p>
          <w:p w:rsidR="003655F7" w:rsidRPr="003655F7" w:rsidRDefault="003655F7" w:rsidP="003655F7">
            <w:pPr>
              <w:pStyle w:val="Default"/>
              <w:jc w:val="both"/>
              <w:rPr>
                <w:sz w:val="22"/>
                <w:szCs w:val="22"/>
              </w:rPr>
            </w:pPr>
            <w:r w:rsidRPr="003655F7">
              <w:rPr>
                <w:sz w:val="22"/>
                <w:szCs w:val="22"/>
              </w:rPr>
              <w:t>a)</w:t>
            </w:r>
            <w:r>
              <w:rPr>
                <w:sz w:val="22"/>
                <w:szCs w:val="22"/>
              </w:rPr>
              <w:t xml:space="preserve"> </w:t>
            </w:r>
            <w:r w:rsidRPr="003655F7">
              <w:rPr>
                <w:sz w:val="22"/>
                <w:szCs w:val="22"/>
              </w:rPr>
              <w:t xml:space="preserve">czy wykonano analizę wariantów alternatywnych? </w:t>
            </w:r>
          </w:p>
          <w:p w:rsidR="003655F7" w:rsidRPr="003655F7" w:rsidRDefault="003655F7" w:rsidP="003655F7">
            <w:pPr>
              <w:pStyle w:val="Default"/>
              <w:jc w:val="both"/>
              <w:rPr>
                <w:sz w:val="22"/>
                <w:szCs w:val="22"/>
              </w:rPr>
            </w:pPr>
            <w:r w:rsidRPr="003655F7">
              <w:rPr>
                <w:sz w:val="22"/>
                <w:szCs w:val="22"/>
              </w:rPr>
              <w:t>b)</w:t>
            </w:r>
            <w:r>
              <w:rPr>
                <w:sz w:val="22"/>
                <w:szCs w:val="22"/>
              </w:rPr>
              <w:t xml:space="preserve"> </w:t>
            </w:r>
            <w:r w:rsidRPr="003655F7">
              <w:rPr>
                <w:sz w:val="22"/>
                <w:szCs w:val="22"/>
              </w:rPr>
              <w:t xml:space="preserve">czy analiza wskazuje, jako najkorzystniejszy, wariant objęty wnioskiem </w:t>
            </w:r>
            <w:r>
              <w:rPr>
                <w:sz w:val="22"/>
                <w:szCs w:val="22"/>
              </w:rPr>
              <w:br/>
              <w:t xml:space="preserve">    </w:t>
            </w:r>
            <w:r w:rsidRPr="003655F7">
              <w:rPr>
                <w:sz w:val="22"/>
                <w:szCs w:val="22"/>
              </w:rPr>
              <w:t xml:space="preserve">o dofinansowanie? </w:t>
            </w:r>
          </w:p>
          <w:p w:rsidR="003655F7" w:rsidRPr="003655F7" w:rsidRDefault="003655F7" w:rsidP="003655F7">
            <w:pPr>
              <w:pStyle w:val="Default"/>
              <w:jc w:val="both"/>
              <w:rPr>
                <w:sz w:val="12"/>
                <w:szCs w:val="12"/>
              </w:rPr>
            </w:pPr>
          </w:p>
          <w:p w:rsidR="007E204B" w:rsidRPr="00837BE8" w:rsidRDefault="003655F7" w:rsidP="003655F7">
            <w:pPr>
              <w:ind w:left="28"/>
              <w:jc w:val="both"/>
              <w:rPr>
                <w:rFonts w:ascii="Arial" w:hAnsi="Arial" w:cs="Arial"/>
                <w:sz w:val="22"/>
                <w:szCs w:val="22"/>
              </w:rPr>
            </w:pPr>
            <w:r w:rsidRPr="003655F7">
              <w:rPr>
                <w:rFonts w:ascii="Arial" w:hAnsi="Arial" w:cs="Arial"/>
                <w:sz w:val="22"/>
                <w:szCs w:val="22"/>
              </w:rPr>
              <w:t>Istnieje możliwość poprawy/ uzupełnienia projektu w zakresie niniejszego kryterium (zgodnie z art. 45 ust. 3 ustawy wdrożeniowej).</w:t>
            </w:r>
            <w:r>
              <w:rPr>
                <w:sz w:val="22"/>
                <w:szCs w:val="22"/>
              </w:rPr>
              <w:t xml:space="preserve"> </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707"/>
          <w:jc w:val="center"/>
        </w:trPr>
        <w:tc>
          <w:tcPr>
            <w:tcW w:w="675" w:type="dxa"/>
            <w:shd w:val="clear" w:color="auto" w:fill="auto"/>
            <w:vAlign w:val="center"/>
          </w:tcPr>
          <w:p w:rsidR="007E204B" w:rsidRPr="00FE05AF"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ind w:left="34"/>
              <w:rPr>
                <w:rFonts w:ascii="Arial" w:hAnsi="Arial" w:cs="Arial"/>
                <w:sz w:val="22"/>
                <w:szCs w:val="22"/>
              </w:rPr>
            </w:pPr>
            <w:r w:rsidRPr="00837BE8">
              <w:rPr>
                <w:rFonts w:ascii="Arial" w:hAnsi="Arial" w:cs="Arial"/>
                <w:sz w:val="22"/>
                <w:szCs w:val="22"/>
              </w:rPr>
              <w:t>Kwalifikowalność wydatków</w:t>
            </w:r>
          </w:p>
        </w:tc>
        <w:tc>
          <w:tcPr>
            <w:tcW w:w="7938" w:type="dxa"/>
            <w:shd w:val="clear" w:color="auto" w:fill="auto"/>
            <w:vAlign w:val="center"/>
          </w:tcPr>
          <w:p w:rsidR="003655F7" w:rsidRPr="003655F7" w:rsidRDefault="003655F7" w:rsidP="003655F7">
            <w:pPr>
              <w:pStyle w:val="Default"/>
              <w:jc w:val="both"/>
              <w:rPr>
                <w:sz w:val="22"/>
                <w:szCs w:val="22"/>
              </w:rPr>
            </w:pPr>
            <w:r w:rsidRPr="003655F7">
              <w:rPr>
                <w:sz w:val="22"/>
                <w:szCs w:val="22"/>
              </w:rPr>
              <w:t xml:space="preserve">W ramach kryterium weryfikowane będzie czy wydatki określone we wniosku jako kwalifikowane są: </w:t>
            </w:r>
          </w:p>
          <w:p w:rsidR="003655F7" w:rsidRPr="003655F7" w:rsidRDefault="003655F7" w:rsidP="003655F7">
            <w:pPr>
              <w:pStyle w:val="Default"/>
              <w:jc w:val="both"/>
              <w:rPr>
                <w:sz w:val="22"/>
                <w:szCs w:val="22"/>
              </w:rPr>
            </w:pPr>
            <w:r w:rsidRPr="003655F7">
              <w:rPr>
                <w:sz w:val="22"/>
                <w:szCs w:val="22"/>
              </w:rPr>
              <w:t>a)</w:t>
            </w:r>
            <w:r>
              <w:rPr>
                <w:sz w:val="22"/>
                <w:szCs w:val="22"/>
              </w:rPr>
              <w:t xml:space="preserve"> </w:t>
            </w:r>
            <w:r w:rsidRPr="003655F7">
              <w:rPr>
                <w:sz w:val="22"/>
                <w:szCs w:val="22"/>
              </w:rPr>
              <w:t xml:space="preserve">niezbędne do realizacji projektu, </w:t>
            </w:r>
          </w:p>
          <w:p w:rsidR="003655F7" w:rsidRPr="003655F7" w:rsidRDefault="003655F7" w:rsidP="003655F7">
            <w:pPr>
              <w:pStyle w:val="Default"/>
              <w:jc w:val="both"/>
              <w:rPr>
                <w:sz w:val="22"/>
                <w:szCs w:val="22"/>
              </w:rPr>
            </w:pPr>
            <w:r w:rsidRPr="003655F7">
              <w:rPr>
                <w:sz w:val="22"/>
                <w:szCs w:val="22"/>
              </w:rPr>
              <w:t>b)</w:t>
            </w:r>
            <w:r>
              <w:rPr>
                <w:sz w:val="22"/>
                <w:szCs w:val="22"/>
              </w:rPr>
              <w:t xml:space="preserve"> </w:t>
            </w:r>
            <w:r w:rsidRPr="003655F7">
              <w:rPr>
                <w:sz w:val="22"/>
                <w:szCs w:val="22"/>
              </w:rPr>
              <w:t>zaplanowane w sposób oszczędny i efektywny, tj. z założeniem jak</w:t>
            </w:r>
            <w:r>
              <w:rPr>
                <w:sz w:val="22"/>
                <w:szCs w:val="22"/>
              </w:rPr>
              <w:br/>
              <w:t xml:space="preserve">   </w:t>
            </w:r>
            <w:r w:rsidRPr="003655F7">
              <w:rPr>
                <w:sz w:val="22"/>
                <w:szCs w:val="22"/>
              </w:rPr>
              <w:t xml:space="preserve"> najwyższych efektów i jakości przy najniższych kosztach. </w:t>
            </w:r>
          </w:p>
          <w:p w:rsidR="003655F7" w:rsidRPr="003655F7" w:rsidRDefault="003655F7" w:rsidP="003655F7">
            <w:pPr>
              <w:pStyle w:val="Default"/>
              <w:jc w:val="both"/>
              <w:rPr>
                <w:sz w:val="12"/>
                <w:szCs w:val="12"/>
              </w:rPr>
            </w:pPr>
          </w:p>
          <w:p w:rsidR="007E204B" w:rsidRPr="00837BE8" w:rsidRDefault="003655F7" w:rsidP="003655F7">
            <w:pPr>
              <w:ind w:left="28"/>
              <w:jc w:val="both"/>
              <w:rPr>
                <w:rFonts w:ascii="Arial" w:hAnsi="Arial" w:cs="Arial"/>
                <w:sz w:val="22"/>
                <w:szCs w:val="22"/>
              </w:rPr>
            </w:pPr>
            <w:r w:rsidRPr="003655F7">
              <w:rPr>
                <w:rFonts w:ascii="Arial" w:hAnsi="Arial" w:cs="Arial"/>
                <w:sz w:val="22"/>
                <w:szCs w:val="22"/>
              </w:rPr>
              <w:t>Istnieje możliwość poprawy/ uzupełnienia projektu w zakresie niniejszego kryterium (zgodnie z art. 45 ust. 3 ustawy wdrożeniowej).</w:t>
            </w:r>
            <w:r>
              <w:rPr>
                <w:sz w:val="22"/>
                <w:szCs w:val="22"/>
              </w:rPr>
              <w:t xml:space="preserve"> </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557"/>
          <w:jc w:val="center"/>
        </w:trPr>
        <w:tc>
          <w:tcPr>
            <w:tcW w:w="675" w:type="dxa"/>
            <w:shd w:val="clear" w:color="auto" w:fill="auto"/>
            <w:vAlign w:val="center"/>
          </w:tcPr>
          <w:p w:rsidR="007E204B" w:rsidRPr="00FE05AF"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Poprawność przeprowadzenia analizy potencjału instytucjonalnego wnioskodawcy</w:t>
            </w:r>
          </w:p>
        </w:tc>
        <w:tc>
          <w:tcPr>
            <w:tcW w:w="7938"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Celem kryterium jest zbadani</w:t>
            </w:r>
            <w:r>
              <w:rPr>
                <w:rFonts w:ascii="Arial" w:hAnsi="Arial" w:cs="Arial"/>
                <w:sz w:val="22"/>
                <w:szCs w:val="22"/>
              </w:rPr>
              <w:t>e</w:t>
            </w:r>
            <w:r w:rsidRPr="00837BE8">
              <w:rPr>
                <w:rFonts w:ascii="Arial" w:hAnsi="Arial" w:cs="Arial"/>
                <w:sz w:val="22"/>
                <w:szCs w:val="22"/>
              </w:rPr>
              <w:t xml:space="preserve"> poprawności dokonania analizy potencjału instytucjonalnego wnioskodawcy. Poprawna analiza powinna zawierać w szczególności informacje na temat:</w:t>
            </w:r>
          </w:p>
          <w:p w:rsidR="007E204B" w:rsidRPr="00837BE8" w:rsidRDefault="007E204B" w:rsidP="007E204B">
            <w:pPr>
              <w:numPr>
                <w:ilvl w:val="0"/>
                <w:numId w:val="41"/>
              </w:numPr>
              <w:tabs>
                <w:tab w:val="left" w:pos="282"/>
              </w:tabs>
              <w:ind w:left="423" w:hanging="425"/>
              <w:jc w:val="both"/>
              <w:rPr>
                <w:rFonts w:ascii="Arial" w:hAnsi="Arial" w:cs="Arial"/>
                <w:sz w:val="22"/>
                <w:szCs w:val="22"/>
              </w:rPr>
            </w:pPr>
            <w:r w:rsidRPr="00837BE8">
              <w:rPr>
                <w:rFonts w:ascii="Arial" w:hAnsi="Arial" w:cs="Arial"/>
                <w:sz w:val="22"/>
                <w:szCs w:val="22"/>
              </w:rPr>
              <w:t>czy w studium wykonalności przedstawiono, analizy:</w:t>
            </w:r>
          </w:p>
          <w:p w:rsidR="007E204B" w:rsidRPr="00837BE8" w:rsidRDefault="007E204B" w:rsidP="007E204B">
            <w:pPr>
              <w:tabs>
                <w:tab w:val="left" w:pos="282"/>
              </w:tabs>
              <w:ind w:left="284" w:hanging="2"/>
              <w:jc w:val="both"/>
              <w:rPr>
                <w:rFonts w:ascii="Arial" w:hAnsi="Arial" w:cs="Arial"/>
                <w:sz w:val="22"/>
                <w:szCs w:val="22"/>
              </w:rPr>
            </w:pPr>
            <w:r w:rsidRPr="00837BE8">
              <w:rPr>
                <w:rFonts w:ascii="Arial" w:hAnsi="Arial" w:cs="Arial"/>
                <w:sz w:val="22"/>
                <w:szCs w:val="22"/>
              </w:rPr>
              <w:t>- formy prawnej wnioskodawcy,</w:t>
            </w:r>
          </w:p>
          <w:p w:rsidR="007E204B" w:rsidRPr="00837BE8" w:rsidRDefault="007E204B" w:rsidP="007E204B">
            <w:pPr>
              <w:tabs>
                <w:tab w:val="left" w:pos="282"/>
              </w:tabs>
              <w:ind w:left="284" w:hanging="2"/>
              <w:jc w:val="both"/>
              <w:rPr>
                <w:rFonts w:ascii="Arial" w:hAnsi="Arial" w:cs="Arial"/>
                <w:sz w:val="22"/>
                <w:szCs w:val="22"/>
              </w:rPr>
            </w:pPr>
            <w:r w:rsidRPr="00837BE8">
              <w:rPr>
                <w:rFonts w:ascii="Arial" w:hAnsi="Arial" w:cs="Arial"/>
                <w:sz w:val="22"/>
                <w:szCs w:val="22"/>
              </w:rPr>
              <w:t>- ewentualnych partnerów i zasad partnerstwa,</w:t>
            </w:r>
          </w:p>
          <w:p w:rsidR="007E204B" w:rsidRPr="00837BE8" w:rsidRDefault="007E204B" w:rsidP="007E204B">
            <w:pPr>
              <w:tabs>
                <w:tab w:val="left" w:pos="426"/>
              </w:tabs>
              <w:ind w:left="426" w:hanging="144"/>
              <w:jc w:val="both"/>
              <w:rPr>
                <w:rFonts w:ascii="Arial" w:hAnsi="Arial" w:cs="Arial"/>
                <w:sz w:val="22"/>
                <w:szCs w:val="22"/>
              </w:rPr>
            </w:pPr>
            <w:r w:rsidRPr="00837BE8">
              <w:rPr>
                <w:rFonts w:ascii="Arial" w:hAnsi="Arial" w:cs="Arial"/>
                <w:sz w:val="22"/>
                <w:szCs w:val="22"/>
              </w:rPr>
              <w:t>- podmiotu odpowiedzialnego za eksploatację przedmiotu inwestycji po jej zakończeniu   (operatora)</w:t>
            </w:r>
          </w:p>
          <w:p w:rsidR="007E204B" w:rsidRPr="00837BE8" w:rsidRDefault="007E204B" w:rsidP="007E204B">
            <w:pPr>
              <w:tabs>
                <w:tab w:val="left" w:pos="282"/>
              </w:tabs>
              <w:ind w:left="284" w:hanging="2"/>
              <w:jc w:val="both"/>
              <w:rPr>
                <w:rFonts w:ascii="Arial" w:hAnsi="Arial" w:cs="Arial"/>
                <w:sz w:val="22"/>
                <w:szCs w:val="22"/>
              </w:rPr>
            </w:pPr>
            <w:r w:rsidRPr="00837BE8">
              <w:rPr>
                <w:rFonts w:ascii="Arial" w:hAnsi="Arial" w:cs="Arial"/>
                <w:sz w:val="22"/>
                <w:szCs w:val="22"/>
              </w:rPr>
              <w:t>- doświadczenia wnioskodawcy w realizacji inwestycji,</w:t>
            </w:r>
          </w:p>
          <w:p w:rsidR="007E204B" w:rsidRPr="00837BE8" w:rsidRDefault="007E204B" w:rsidP="007E204B">
            <w:pPr>
              <w:ind w:left="284"/>
              <w:jc w:val="both"/>
              <w:rPr>
                <w:rFonts w:ascii="Arial" w:hAnsi="Arial" w:cs="Arial"/>
                <w:sz w:val="22"/>
                <w:szCs w:val="22"/>
              </w:rPr>
            </w:pPr>
            <w:r w:rsidRPr="00837BE8">
              <w:rPr>
                <w:rFonts w:ascii="Arial" w:hAnsi="Arial" w:cs="Arial"/>
                <w:sz w:val="22"/>
                <w:szCs w:val="22"/>
              </w:rPr>
              <w:t>- zdolności do zapewnienia środków finansowych koniecznych  do pokrycia</w:t>
            </w:r>
            <w:r w:rsidR="003655F7">
              <w:rPr>
                <w:rFonts w:ascii="Arial" w:hAnsi="Arial" w:cs="Arial"/>
                <w:sz w:val="22"/>
                <w:szCs w:val="22"/>
              </w:rPr>
              <w:br/>
              <w:t xml:space="preserve"> </w:t>
            </w:r>
            <w:r w:rsidRPr="00837BE8">
              <w:rPr>
                <w:rFonts w:ascii="Arial" w:hAnsi="Arial" w:cs="Arial"/>
                <w:sz w:val="22"/>
                <w:szCs w:val="22"/>
              </w:rPr>
              <w:t xml:space="preserve"> kosztów eksploatacji inwestycji.</w:t>
            </w:r>
          </w:p>
          <w:p w:rsidR="007E204B" w:rsidRPr="00837BE8" w:rsidRDefault="007E204B" w:rsidP="007E204B">
            <w:pPr>
              <w:numPr>
                <w:ilvl w:val="0"/>
                <w:numId w:val="41"/>
              </w:numPr>
              <w:tabs>
                <w:tab w:val="left" w:pos="282"/>
              </w:tabs>
              <w:ind w:left="282" w:hanging="284"/>
              <w:jc w:val="both"/>
              <w:rPr>
                <w:rFonts w:ascii="Arial" w:hAnsi="Arial" w:cs="Arial"/>
                <w:sz w:val="22"/>
                <w:szCs w:val="22"/>
              </w:rPr>
            </w:pPr>
            <w:r w:rsidRPr="00837BE8">
              <w:rPr>
                <w:rFonts w:ascii="Arial" w:hAnsi="Arial" w:cs="Arial"/>
                <w:sz w:val="22"/>
                <w:szCs w:val="22"/>
              </w:rPr>
              <w:t xml:space="preserve">czy przedstawione informacje potwierdzają zdolność wnioskodawcy (i operatora) do wykonania i eksploatacji projektu zgodnie z przyjętymi </w:t>
            </w:r>
            <w:r w:rsidRPr="00837BE8">
              <w:rPr>
                <w:rFonts w:ascii="Arial" w:hAnsi="Arial" w:cs="Arial"/>
                <w:sz w:val="22"/>
                <w:szCs w:val="22"/>
              </w:rPr>
              <w:lastRenderedPageBreak/>
              <w:t>celami?</w:t>
            </w:r>
          </w:p>
          <w:p w:rsidR="003655F7" w:rsidRPr="003655F7" w:rsidRDefault="003655F7" w:rsidP="007E204B">
            <w:pPr>
              <w:ind w:left="28"/>
              <w:jc w:val="both"/>
              <w:rPr>
                <w:rFonts w:ascii="Arial" w:hAnsi="Arial" w:cs="Arial"/>
                <w:sz w:val="12"/>
                <w:szCs w:val="12"/>
              </w:rPr>
            </w:pPr>
          </w:p>
          <w:p w:rsidR="007E204B" w:rsidRPr="00837BE8" w:rsidRDefault="007E204B" w:rsidP="007E204B">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699"/>
          <w:jc w:val="center"/>
        </w:trPr>
        <w:tc>
          <w:tcPr>
            <w:tcW w:w="675" w:type="dxa"/>
            <w:shd w:val="clear" w:color="auto" w:fill="auto"/>
            <w:vAlign w:val="center"/>
          </w:tcPr>
          <w:p w:rsidR="007E204B" w:rsidRPr="00FE05AF"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 xml:space="preserve">Zasada zapobiegania dyskryminacji </w:t>
            </w:r>
          </w:p>
        </w:tc>
        <w:tc>
          <w:tcPr>
            <w:tcW w:w="7938" w:type="dxa"/>
            <w:shd w:val="clear" w:color="auto" w:fill="auto"/>
            <w:vAlign w:val="center"/>
          </w:tcPr>
          <w:p w:rsidR="003655F7" w:rsidRPr="003655F7" w:rsidRDefault="003655F7" w:rsidP="003655F7">
            <w:pPr>
              <w:pStyle w:val="Default"/>
              <w:jc w:val="both"/>
              <w:rPr>
                <w:sz w:val="22"/>
                <w:szCs w:val="22"/>
              </w:rPr>
            </w:pPr>
            <w:r w:rsidRPr="003655F7">
              <w:rPr>
                <w:sz w:val="22"/>
                <w:szCs w:val="22"/>
              </w:rPr>
              <w:t xml:space="preserve">W ramach kryterium weryfikacji podlega zgodność projektu z zasadą równości szans i niedyskryminacji, w tym dostępności dla osób z niepełnosprawnościami. </w:t>
            </w:r>
          </w:p>
          <w:p w:rsidR="003655F7" w:rsidRPr="003655F7" w:rsidRDefault="003655F7" w:rsidP="003655F7">
            <w:pPr>
              <w:pStyle w:val="Default"/>
              <w:jc w:val="both"/>
              <w:rPr>
                <w:sz w:val="22"/>
                <w:szCs w:val="22"/>
              </w:rPr>
            </w:pPr>
            <w:r w:rsidRPr="003655F7">
              <w:rPr>
                <w:sz w:val="22"/>
                <w:szCs w:val="22"/>
              </w:rPr>
              <w:t xml:space="preserve">W szczególności przedmiotem sprawdzenia jest, czy projekt nie ogranicza równego dostępu do zasobów (towarów, usług, infrastruktury) ze względu na pochodzenie rasowe lub etniczne, religię lub przekonania, niepełnosprawność, wiek lub orientację seksualną. </w:t>
            </w:r>
          </w:p>
          <w:p w:rsidR="003655F7" w:rsidRPr="003655F7" w:rsidRDefault="003655F7" w:rsidP="003655F7">
            <w:pPr>
              <w:pStyle w:val="Default"/>
              <w:jc w:val="both"/>
              <w:rPr>
                <w:sz w:val="22"/>
                <w:szCs w:val="22"/>
              </w:rPr>
            </w:pPr>
            <w:r w:rsidRPr="003655F7">
              <w:rPr>
                <w:sz w:val="22"/>
                <w:szCs w:val="22"/>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3655F7" w:rsidRPr="003655F7" w:rsidRDefault="003655F7" w:rsidP="003655F7">
            <w:pPr>
              <w:pStyle w:val="Default"/>
              <w:jc w:val="both"/>
              <w:rPr>
                <w:sz w:val="22"/>
                <w:szCs w:val="22"/>
              </w:rPr>
            </w:pPr>
            <w:r w:rsidRPr="003655F7">
              <w:rPr>
                <w:sz w:val="22"/>
                <w:szCs w:val="22"/>
              </w:rPr>
              <w:t xml:space="preserve">Konieczność opisania sposobów zapewnienia dostępności dla osób z różnymi rodzajami niepełnosprawności wynika z </w:t>
            </w:r>
            <w:r w:rsidRPr="003655F7">
              <w:rPr>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3655F7">
              <w:rPr>
                <w:sz w:val="22"/>
                <w:szCs w:val="22"/>
              </w:rPr>
              <w:t xml:space="preserve">. </w:t>
            </w:r>
          </w:p>
          <w:p w:rsidR="007E204B" w:rsidRPr="003655F7" w:rsidRDefault="003655F7" w:rsidP="003655F7">
            <w:pPr>
              <w:jc w:val="both"/>
              <w:rPr>
                <w:rFonts w:ascii="Arial" w:hAnsi="Arial" w:cs="Arial"/>
                <w:sz w:val="22"/>
                <w:szCs w:val="22"/>
                <w:lang w:eastAsia="ar-SA"/>
              </w:rPr>
            </w:pPr>
            <w:r w:rsidRPr="003655F7">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3655F7">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3655F7">
              <w:rPr>
                <w:rFonts w:ascii="Arial" w:hAnsi="Arial" w:cs="Arial"/>
                <w:sz w:val="22"/>
                <w:szCs w:val="22"/>
              </w:rPr>
              <w:t xml:space="preserve">. </w:t>
            </w:r>
          </w:p>
          <w:p w:rsidR="003655F7" w:rsidRDefault="003655F7" w:rsidP="003655F7">
            <w:pPr>
              <w:pStyle w:val="Default"/>
              <w:jc w:val="both"/>
              <w:rPr>
                <w:sz w:val="22"/>
                <w:szCs w:val="22"/>
              </w:rPr>
            </w:pPr>
            <w:r>
              <w:rPr>
                <w:sz w:val="22"/>
                <w:szCs w:val="22"/>
              </w:rPr>
              <w:t xml:space="preserve">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 </w:t>
            </w:r>
          </w:p>
          <w:p w:rsidR="003655F7" w:rsidRPr="003655F7" w:rsidRDefault="003655F7" w:rsidP="003655F7">
            <w:pPr>
              <w:pStyle w:val="Default"/>
              <w:jc w:val="both"/>
              <w:rPr>
                <w:sz w:val="12"/>
                <w:szCs w:val="12"/>
              </w:rPr>
            </w:pPr>
          </w:p>
          <w:p w:rsidR="007E204B" w:rsidRPr="003655F7" w:rsidRDefault="003655F7" w:rsidP="003655F7">
            <w:pPr>
              <w:pStyle w:val="Akapitzlist"/>
              <w:ind w:left="0"/>
              <w:jc w:val="both"/>
              <w:rPr>
                <w:rFonts w:ascii="Arial" w:hAnsi="Arial" w:cs="Arial"/>
                <w:sz w:val="22"/>
                <w:szCs w:val="22"/>
              </w:rPr>
            </w:pPr>
            <w:r w:rsidRPr="003655F7">
              <w:rPr>
                <w:rFonts w:ascii="Arial" w:hAnsi="Arial" w:cs="Arial"/>
                <w:sz w:val="22"/>
                <w:szCs w:val="22"/>
              </w:rPr>
              <w:t xml:space="preserve">Istnieje możliwość poprawy/ uzupełnienia projektu w zakresie niniejszego kryterium (zgodnie z art. 45 ust. 3 ustawy wdrożeniowej). </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699"/>
          <w:jc w:val="center"/>
        </w:trPr>
        <w:tc>
          <w:tcPr>
            <w:tcW w:w="675" w:type="dxa"/>
            <w:shd w:val="clear" w:color="auto" w:fill="auto"/>
            <w:vAlign w:val="center"/>
          </w:tcPr>
          <w:p w:rsidR="007E204B" w:rsidRPr="00FE05AF"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 xml:space="preserve">Równość szans kobiet i mężczyzn </w:t>
            </w:r>
          </w:p>
        </w:tc>
        <w:tc>
          <w:tcPr>
            <w:tcW w:w="7938" w:type="dxa"/>
            <w:shd w:val="clear" w:color="auto" w:fill="auto"/>
            <w:vAlign w:val="center"/>
          </w:tcPr>
          <w:p w:rsidR="007E204B" w:rsidRPr="00837BE8" w:rsidRDefault="007E204B" w:rsidP="007E204B">
            <w:pPr>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lang w:eastAsia="ar-SA"/>
              </w:rPr>
              <w:t>.</w:t>
            </w:r>
          </w:p>
          <w:p w:rsidR="007E204B" w:rsidRPr="00837BE8" w:rsidRDefault="007E204B" w:rsidP="007E204B">
            <w:pPr>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Istnieje możliwość poprawy</w:t>
            </w:r>
            <w:r w:rsidR="003655F7">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699"/>
          <w:jc w:val="center"/>
        </w:trPr>
        <w:tc>
          <w:tcPr>
            <w:tcW w:w="675" w:type="dxa"/>
            <w:shd w:val="clear" w:color="auto" w:fill="auto"/>
            <w:vAlign w:val="center"/>
          </w:tcPr>
          <w:p w:rsidR="007E204B" w:rsidRPr="00FE05AF"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Zasada zrównoważonego rozwoju</w:t>
            </w:r>
          </w:p>
        </w:tc>
        <w:tc>
          <w:tcPr>
            <w:tcW w:w="7938"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 xml:space="preserve">Weryfikacja, czy projekt obejmuje finansowanie przedsięwzięć minimalizujących oddziaływanie działalności człowieka na środowisko. </w:t>
            </w:r>
          </w:p>
          <w:p w:rsidR="007E204B" w:rsidRPr="00837BE8" w:rsidRDefault="007E204B" w:rsidP="007E204B">
            <w:pPr>
              <w:jc w:val="both"/>
              <w:rPr>
                <w:rFonts w:ascii="Arial" w:hAnsi="Arial" w:cs="Arial"/>
                <w:sz w:val="22"/>
                <w:szCs w:val="22"/>
              </w:rPr>
            </w:pPr>
            <w:r w:rsidRPr="00837BE8">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699"/>
          <w:jc w:val="center"/>
        </w:trPr>
        <w:tc>
          <w:tcPr>
            <w:tcW w:w="675" w:type="dxa"/>
            <w:shd w:val="clear" w:color="auto" w:fill="auto"/>
            <w:vAlign w:val="center"/>
          </w:tcPr>
          <w:p w:rsidR="007E204B" w:rsidRPr="00FE05AF" w:rsidRDefault="007E204B" w:rsidP="007E204B">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Klauzula delokalizacyjna (jeśli dotyczy)</w:t>
            </w:r>
          </w:p>
        </w:tc>
        <w:tc>
          <w:tcPr>
            <w:tcW w:w="7938"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7E204B" w:rsidRPr="00837BE8" w:rsidRDefault="007E204B" w:rsidP="007E204B">
            <w:pPr>
              <w:pStyle w:val="Akapitzlist"/>
              <w:ind w:left="0"/>
              <w:jc w:val="both"/>
              <w:rPr>
                <w:rFonts w:ascii="Arial" w:hAnsi="Arial" w:cs="Arial"/>
                <w:sz w:val="22"/>
                <w:szCs w:val="22"/>
              </w:rPr>
            </w:pP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(Kryterium dotyczy projektów objętych pomocą publiczną).</w:t>
            </w:r>
          </w:p>
          <w:p w:rsidR="007E204B" w:rsidRPr="00837BE8" w:rsidRDefault="007E204B" w:rsidP="007E204B">
            <w:pPr>
              <w:pStyle w:val="Akapitzlist"/>
              <w:ind w:left="0"/>
              <w:jc w:val="both"/>
              <w:rPr>
                <w:rFonts w:ascii="Arial" w:hAnsi="Arial" w:cs="Arial"/>
                <w:sz w:val="22"/>
                <w:szCs w:val="22"/>
              </w:rPr>
            </w:pPr>
          </w:p>
          <w:p w:rsidR="007E204B" w:rsidRDefault="007E204B" w:rsidP="007E204B">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7E204B" w:rsidRPr="00837BE8" w:rsidRDefault="007E204B" w:rsidP="007E204B">
            <w:pPr>
              <w:pStyle w:val="Akapitzlist"/>
              <w:ind w:left="0"/>
              <w:jc w:val="both"/>
              <w:rPr>
                <w:rFonts w:ascii="Arial" w:hAnsi="Arial" w:cs="Arial"/>
                <w:sz w:val="22"/>
                <w:szCs w:val="22"/>
              </w:rPr>
            </w:pP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F10330" w:rsidRPr="00FE05AF" w:rsidTr="0006114B">
        <w:trPr>
          <w:trHeight w:val="867"/>
          <w:jc w:val="center"/>
        </w:trPr>
        <w:tc>
          <w:tcPr>
            <w:tcW w:w="14850" w:type="dxa"/>
            <w:gridSpan w:val="4"/>
            <w:shd w:val="clear" w:color="auto" w:fill="D9D9D9"/>
            <w:vAlign w:val="center"/>
          </w:tcPr>
          <w:p w:rsidR="00F10330" w:rsidRPr="00FE05AF" w:rsidRDefault="00F10330" w:rsidP="00776FD2">
            <w:pPr>
              <w:jc w:val="center"/>
              <w:rPr>
                <w:rFonts w:ascii="Arial" w:hAnsi="Arial" w:cs="Arial"/>
                <w:sz w:val="22"/>
                <w:szCs w:val="22"/>
              </w:rPr>
            </w:pPr>
            <w:r w:rsidRPr="00FE05AF">
              <w:rPr>
                <w:rFonts w:ascii="Arial" w:hAnsi="Arial" w:cs="Arial"/>
                <w:sz w:val="22"/>
                <w:szCs w:val="22"/>
              </w:rPr>
              <w:t>KRYTERIA FINANSOWE OCENIANE TYLKO PRZEZ EKSPERTA DS. ANALIZY FINANSOWEJ I EKONOMICZNEJ</w:t>
            </w:r>
          </w:p>
        </w:tc>
      </w:tr>
      <w:tr w:rsidR="007E204B" w:rsidRPr="00FE05AF" w:rsidTr="00776FD2">
        <w:trPr>
          <w:trHeight w:val="1122"/>
          <w:jc w:val="center"/>
        </w:trPr>
        <w:tc>
          <w:tcPr>
            <w:tcW w:w="675" w:type="dxa"/>
            <w:shd w:val="clear" w:color="auto" w:fill="auto"/>
            <w:vAlign w:val="center"/>
          </w:tcPr>
          <w:p w:rsidR="007E204B" w:rsidRPr="00FE05AF" w:rsidRDefault="007E204B" w:rsidP="007E204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ind w:left="34"/>
              <w:rPr>
                <w:rFonts w:ascii="Arial" w:hAnsi="Arial" w:cs="Arial"/>
                <w:sz w:val="22"/>
                <w:szCs w:val="22"/>
              </w:rPr>
            </w:pPr>
            <w:r w:rsidRPr="00837BE8">
              <w:rPr>
                <w:rFonts w:ascii="Arial" w:hAnsi="Arial" w:cs="Arial"/>
                <w:sz w:val="22"/>
                <w:szCs w:val="22"/>
              </w:rPr>
              <w:t>Prawidłowość metodologiczna i rachunkowa analizy finansowej</w:t>
            </w:r>
          </w:p>
        </w:tc>
        <w:tc>
          <w:tcPr>
            <w:tcW w:w="7938"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Weryfikacja analizy finansowej pod kątem zgodności z metodologią i prawidłowości rachunkowej w następującym zakresie:</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przedstawiono założenia do analizy finansowej i analizy  dochodów generowanych przez projekt?</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lastRenderedPageBreak/>
              <w:t>czy analizę przeprowadzano w oparciu o koszty netto lub brutto, w zależności od kwalifikowania podatku VAT i możliwości rozliczania tego podatku w czasie eksploatacji inwestycji?</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koszty całkowite i koszty kwalifikowane wzięte do wyliczeń zgadzają się z wnioskiem o dofinansowanie?</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prawidłowo określono wartość kosztów kwalifikowanych?</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 ?</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prawidłowo określono popyt na usługi oferowana przez projekt?</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jasno została określona i czy jest przewidywalna polityka cenowa/ taryfowa ?</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w sposób rzetelny oszacowano i uzasadniono przychody projektu?</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w sposób rzetelny oszacowano i uzasadniono koszty operacyjne projektu?</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w sposób rzetelny oszacowano i uzasadniono oszczędności kosztów operacyjnych projektu?</w:t>
            </w:r>
          </w:p>
          <w:p w:rsidR="007E204B" w:rsidRPr="00837BE8" w:rsidRDefault="007E204B" w:rsidP="007E204B">
            <w:pPr>
              <w:numPr>
                <w:ilvl w:val="0"/>
                <w:numId w:val="42"/>
              </w:numPr>
              <w:ind w:left="458" w:hanging="425"/>
              <w:jc w:val="both"/>
              <w:rPr>
                <w:rFonts w:ascii="Arial" w:hAnsi="Arial" w:cs="Arial"/>
                <w:sz w:val="22"/>
                <w:szCs w:val="22"/>
              </w:rPr>
            </w:pPr>
            <w:r w:rsidRPr="00837BE8">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7E204B" w:rsidRPr="00837BE8" w:rsidRDefault="007E204B" w:rsidP="007E204B">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1122"/>
          <w:jc w:val="center"/>
        </w:trPr>
        <w:tc>
          <w:tcPr>
            <w:tcW w:w="675" w:type="dxa"/>
            <w:shd w:val="clear" w:color="auto" w:fill="auto"/>
            <w:vAlign w:val="center"/>
          </w:tcPr>
          <w:p w:rsidR="007E204B" w:rsidRPr="00FE05AF" w:rsidRDefault="007E204B" w:rsidP="007E204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ind w:left="34"/>
              <w:rPr>
                <w:rFonts w:ascii="Arial" w:hAnsi="Arial" w:cs="Arial"/>
                <w:sz w:val="22"/>
                <w:szCs w:val="22"/>
              </w:rPr>
            </w:pPr>
            <w:r w:rsidRPr="00837BE8">
              <w:rPr>
                <w:rFonts w:ascii="Arial" w:hAnsi="Arial" w:cs="Arial"/>
                <w:sz w:val="22"/>
                <w:szCs w:val="22"/>
              </w:rPr>
              <w:t>Spełnienie kryteriów progowych wskaźników finansowych</w:t>
            </w:r>
          </w:p>
        </w:tc>
        <w:tc>
          <w:tcPr>
            <w:tcW w:w="7938"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Weryfikacji podlegać będzie czy projekt charakteryzuje się wartościami wskaźników: FNPV/C &lt; 0 i FRR/C &lt; stopa dyskonta (4%).</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Kryterium nie dotyczy przypadków wskazanych w art. 61 ust. 7 i ust. 8 rozporządzenia 1303/2013.</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1122"/>
          <w:jc w:val="center"/>
        </w:trPr>
        <w:tc>
          <w:tcPr>
            <w:tcW w:w="675" w:type="dxa"/>
            <w:shd w:val="clear" w:color="auto" w:fill="auto"/>
            <w:vAlign w:val="center"/>
          </w:tcPr>
          <w:p w:rsidR="007E204B" w:rsidRPr="00FE05AF" w:rsidRDefault="007E204B" w:rsidP="007E204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ind w:left="34"/>
              <w:rPr>
                <w:rFonts w:ascii="Arial" w:hAnsi="Arial" w:cs="Arial"/>
                <w:sz w:val="22"/>
                <w:szCs w:val="22"/>
              </w:rPr>
            </w:pPr>
            <w:r w:rsidRPr="00837BE8">
              <w:rPr>
                <w:rFonts w:ascii="Arial" w:hAnsi="Arial" w:cs="Arial"/>
                <w:sz w:val="22"/>
                <w:szCs w:val="22"/>
              </w:rPr>
              <w:t>Trwałość finansowa projektu</w:t>
            </w:r>
          </w:p>
        </w:tc>
        <w:tc>
          <w:tcPr>
            <w:tcW w:w="7938"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Analiza finansowa jest elementem weryfikacji trwałości projektu, w zakresie zdolności wnioskodawcy/operatora do utrzymania założonych celów i rezultatów w okresie trwałości.</w:t>
            </w:r>
          </w:p>
          <w:p w:rsidR="007E204B" w:rsidRPr="00837BE8" w:rsidRDefault="007E204B" w:rsidP="007E204B">
            <w:pPr>
              <w:pStyle w:val="Akapitzlist"/>
              <w:numPr>
                <w:ilvl w:val="0"/>
                <w:numId w:val="43"/>
              </w:numPr>
              <w:tabs>
                <w:tab w:val="left" w:pos="282"/>
              </w:tabs>
              <w:jc w:val="both"/>
              <w:rPr>
                <w:rFonts w:ascii="Arial" w:hAnsi="Arial" w:cs="Arial"/>
                <w:sz w:val="22"/>
                <w:szCs w:val="22"/>
              </w:rPr>
            </w:pPr>
            <w:r w:rsidRPr="00837BE8">
              <w:rPr>
                <w:rFonts w:ascii="Arial" w:hAnsi="Arial" w:cs="Arial"/>
                <w:sz w:val="22"/>
                <w:szCs w:val="22"/>
              </w:rPr>
              <w:t>Czy przedstawione w dokumentacji projektu informacje potwierdzają zdolność wnioskodawcy (i operatora) do wykonania i eksploatacji projektu zgodnie z przyjętymi celami?</w:t>
            </w:r>
          </w:p>
          <w:p w:rsidR="007E204B" w:rsidRPr="00837BE8" w:rsidRDefault="007E204B" w:rsidP="007E204B">
            <w:pPr>
              <w:pStyle w:val="Akapitzlist"/>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698"/>
          <w:jc w:val="center"/>
        </w:trPr>
        <w:tc>
          <w:tcPr>
            <w:tcW w:w="675" w:type="dxa"/>
            <w:shd w:val="clear" w:color="auto" w:fill="auto"/>
            <w:vAlign w:val="center"/>
          </w:tcPr>
          <w:p w:rsidR="007E204B" w:rsidRPr="00FE05AF" w:rsidRDefault="007E204B" w:rsidP="007E204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Prawidłowość analizy ekonomicznej</w:t>
            </w:r>
          </w:p>
        </w:tc>
        <w:tc>
          <w:tcPr>
            <w:tcW w:w="7938" w:type="dxa"/>
            <w:shd w:val="clear" w:color="auto" w:fill="auto"/>
            <w:vAlign w:val="center"/>
          </w:tcPr>
          <w:p w:rsidR="007E204B" w:rsidRPr="00837BE8" w:rsidRDefault="007E204B" w:rsidP="007E204B">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 xml:space="preserve">Weryfikacji podlegać będzie </w:t>
            </w:r>
          </w:p>
          <w:p w:rsidR="007E204B" w:rsidRPr="00837BE8" w:rsidRDefault="007E204B" w:rsidP="007E204B">
            <w:pPr>
              <w:numPr>
                <w:ilvl w:val="0"/>
                <w:numId w:val="44"/>
              </w:numPr>
              <w:autoSpaceDE w:val="0"/>
              <w:autoSpaceDN w:val="0"/>
              <w:adjustRightInd w:val="0"/>
              <w:ind w:left="316" w:hanging="316"/>
              <w:jc w:val="both"/>
              <w:rPr>
                <w:rFonts w:ascii="Arial" w:hAnsi="Arial" w:cs="Arial"/>
                <w:i/>
                <w:sz w:val="22"/>
                <w:szCs w:val="22"/>
              </w:rPr>
            </w:pPr>
            <w:r w:rsidRPr="00837BE8">
              <w:rPr>
                <w:rFonts w:ascii="Arial" w:hAnsi="Arial" w:cs="Arial"/>
                <w:sz w:val="22"/>
                <w:szCs w:val="22"/>
              </w:rPr>
              <w:t>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 xml:space="preserve">Instrukcją </w:t>
            </w:r>
            <w:r w:rsidRPr="00837BE8">
              <w:rPr>
                <w:rFonts w:ascii="Arial" w:hAnsi="Arial" w:cs="Arial"/>
                <w:sz w:val="22"/>
                <w:szCs w:val="22"/>
              </w:rPr>
              <w:t>Instytucji Zarządzającej</w:t>
            </w:r>
            <w:r w:rsidRPr="00837BE8">
              <w:rPr>
                <w:rFonts w:ascii="Arial" w:hAnsi="Arial" w:cs="Arial"/>
                <w:i/>
                <w:sz w:val="22"/>
                <w:szCs w:val="22"/>
              </w:rPr>
              <w:t xml:space="preserve"> </w:t>
            </w:r>
            <w:r w:rsidRPr="00837BE8">
              <w:rPr>
                <w:rFonts w:ascii="Arial" w:hAnsi="Arial" w:cs="Arial"/>
                <w:sz w:val="22"/>
                <w:szCs w:val="22"/>
              </w:rPr>
              <w:t>RPO WP 2014-2020</w:t>
            </w:r>
            <w:r w:rsidRPr="00837BE8">
              <w:rPr>
                <w:rFonts w:ascii="Arial" w:hAnsi="Arial" w:cs="Arial"/>
                <w:i/>
                <w:sz w:val="22"/>
                <w:szCs w:val="22"/>
              </w:rPr>
              <w:t>?</w:t>
            </w:r>
          </w:p>
          <w:p w:rsidR="007E204B" w:rsidRPr="00837BE8" w:rsidRDefault="007E204B" w:rsidP="007E204B">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b) czy analiza wskazuje na konkretne korzyści ekonomiczne oraz ich przewagę nad kosztami finansowymi i ekonomicznymi?</w:t>
            </w:r>
          </w:p>
          <w:p w:rsidR="007E204B" w:rsidRPr="00837BE8" w:rsidRDefault="007E204B" w:rsidP="007E204B">
            <w:pPr>
              <w:pStyle w:val="Akapitzlist"/>
              <w:ind w:left="284" w:hanging="284"/>
              <w:rPr>
                <w:rFonts w:ascii="Arial" w:hAnsi="Arial" w:cs="Arial"/>
                <w:sz w:val="22"/>
                <w:szCs w:val="22"/>
              </w:rPr>
            </w:pPr>
            <w:r w:rsidRPr="00837BE8">
              <w:rPr>
                <w:rFonts w:ascii="Arial" w:hAnsi="Arial" w:cs="Arial"/>
                <w:sz w:val="22"/>
                <w:szCs w:val="22"/>
              </w:rPr>
              <w:t>c)  jeżeli analiza ma formę analizy CBA (kosztów i korzyści), to czy projekt spełnia kryteria: ENPV &gt; 0; ERR &gt; społeczna stopa dyskonta (5%); B/C &gt; 1.</w:t>
            </w:r>
          </w:p>
          <w:p w:rsidR="007E204B" w:rsidRPr="00837BE8" w:rsidRDefault="007E204B" w:rsidP="007E204B">
            <w:pPr>
              <w:pStyle w:val="Akapitzlist"/>
              <w:ind w:left="28" w:hanging="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F10330" w:rsidRPr="00FE05AF" w:rsidTr="0006114B">
        <w:trPr>
          <w:trHeight w:val="921"/>
          <w:jc w:val="center"/>
        </w:trPr>
        <w:tc>
          <w:tcPr>
            <w:tcW w:w="14850" w:type="dxa"/>
            <w:gridSpan w:val="4"/>
            <w:shd w:val="clear" w:color="auto" w:fill="D9D9D9"/>
            <w:vAlign w:val="center"/>
          </w:tcPr>
          <w:p w:rsidR="00F10330" w:rsidRPr="00FE05AF" w:rsidRDefault="00F10330" w:rsidP="00776FD2">
            <w:pPr>
              <w:jc w:val="center"/>
              <w:rPr>
                <w:rFonts w:ascii="Arial" w:hAnsi="Arial" w:cs="Arial"/>
                <w:sz w:val="22"/>
                <w:szCs w:val="22"/>
              </w:rPr>
            </w:pPr>
            <w:r w:rsidRPr="00FE05AF">
              <w:rPr>
                <w:rFonts w:ascii="Arial" w:hAnsi="Arial" w:cs="Arial"/>
                <w:sz w:val="22"/>
                <w:szCs w:val="22"/>
              </w:rPr>
              <w:t>KRYTERIA TECHNICZNE OCENIANE TYLKO PRZEZ EKSPERTA DS. OCENY TECHNICZNEJ</w:t>
            </w:r>
          </w:p>
        </w:tc>
      </w:tr>
      <w:tr w:rsidR="007E204B" w:rsidRPr="00FE05AF" w:rsidTr="00776FD2">
        <w:trPr>
          <w:trHeight w:val="1122"/>
          <w:jc w:val="center"/>
        </w:trPr>
        <w:tc>
          <w:tcPr>
            <w:tcW w:w="675" w:type="dxa"/>
            <w:shd w:val="clear" w:color="auto" w:fill="auto"/>
            <w:vAlign w:val="center"/>
          </w:tcPr>
          <w:p w:rsidR="007E204B" w:rsidRPr="00FE05AF" w:rsidRDefault="007E204B" w:rsidP="007E204B">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Wykonalność techniczna i technologiczna projektu</w:t>
            </w:r>
          </w:p>
        </w:tc>
        <w:tc>
          <w:tcPr>
            <w:tcW w:w="7938"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Celem kryterium jest odpowiedź na następujące pytania:</w:t>
            </w:r>
          </w:p>
          <w:p w:rsidR="007E204B" w:rsidRPr="00837BE8" w:rsidRDefault="007E204B" w:rsidP="007E204B">
            <w:pPr>
              <w:jc w:val="both"/>
              <w:rPr>
                <w:rFonts w:ascii="Arial" w:hAnsi="Arial" w:cs="Arial"/>
                <w:sz w:val="22"/>
                <w:szCs w:val="22"/>
              </w:rPr>
            </w:pPr>
            <w:r w:rsidRPr="00837BE8">
              <w:rPr>
                <w:rFonts w:ascii="Arial" w:hAnsi="Arial" w:cs="Arial"/>
                <w:sz w:val="22"/>
                <w:szCs w:val="22"/>
              </w:rPr>
              <w:t>a) czy proponowane rozwiązania techniczne i technologiczne:</w:t>
            </w:r>
          </w:p>
          <w:p w:rsidR="007E204B" w:rsidRPr="00837BE8" w:rsidRDefault="007E204B" w:rsidP="007E204B">
            <w:pPr>
              <w:numPr>
                <w:ilvl w:val="0"/>
                <w:numId w:val="10"/>
              </w:numPr>
              <w:ind w:left="424" w:hanging="218"/>
              <w:rPr>
                <w:rFonts w:ascii="Arial" w:hAnsi="Arial" w:cs="Arial"/>
                <w:sz w:val="22"/>
                <w:szCs w:val="22"/>
              </w:rPr>
            </w:pPr>
            <w:r w:rsidRPr="00837BE8">
              <w:rPr>
                <w:rFonts w:ascii="Arial" w:hAnsi="Arial" w:cs="Arial"/>
                <w:sz w:val="22"/>
                <w:szCs w:val="22"/>
              </w:rPr>
              <w:t>zapewniają wykonanie projektu przy założonych kosztach,  terminach oraz należytej jakości?</w:t>
            </w:r>
          </w:p>
          <w:p w:rsidR="007E204B" w:rsidRPr="00837BE8" w:rsidRDefault="007E204B" w:rsidP="007E204B">
            <w:pPr>
              <w:numPr>
                <w:ilvl w:val="0"/>
                <w:numId w:val="10"/>
              </w:numPr>
              <w:ind w:left="424" w:hanging="141"/>
              <w:rPr>
                <w:rFonts w:ascii="Arial" w:hAnsi="Arial" w:cs="Arial"/>
                <w:sz w:val="22"/>
                <w:szCs w:val="22"/>
              </w:rPr>
            </w:pPr>
            <w:r w:rsidRPr="00837BE8">
              <w:rPr>
                <w:rFonts w:ascii="Arial" w:hAnsi="Arial" w:cs="Arial"/>
                <w:sz w:val="22"/>
                <w:szCs w:val="22"/>
              </w:rPr>
              <w:t>spełniają obowiązujące wymogi (normy, zasady sztuki budowlanej) i zapewniają gwarancję efektywnego wykonania i eksploatacji inwestycji?</w:t>
            </w:r>
          </w:p>
          <w:p w:rsidR="007E204B" w:rsidRPr="00837BE8" w:rsidRDefault="007E204B" w:rsidP="007E204B">
            <w:pPr>
              <w:ind w:left="423" w:hanging="423"/>
              <w:jc w:val="both"/>
              <w:rPr>
                <w:rFonts w:ascii="Arial" w:hAnsi="Arial" w:cs="Arial"/>
                <w:sz w:val="22"/>
                <w:szCs w:val="22"/>
              </w:rPr>
            </w:pPr>
            <w:r w:rsidRPr="00837BE8">
              <w:rPr>
                <w:rFonts w:ascii="Arial" w:hAnsi="Arial" w:cs="Arial"/>
                <w:sz w:val="22"/>
                <w:szCs w:val="22"/>
              </w:rPr>
              <w:t xml:space="preserve">b) czy zaproponowane w projekcie rozwiązania technologiczne, zakres prac, obiekty, wyposażenie i ich parametry są poprawne oraz optymalne pod </w:t>
            </w:r>
            <w:r w:rsidRPr="00837BE8">
              <w:rPr>
                <w:rFonts w:ascii="Arial" w:hAnsi="Arial" w:cs="Arial"/>
                <w:sz w:val="22"/>
                <w:szCs w:val="22"/>
              </w:rPr>
              <w:lastRenderedPageBreak/>
              <w:t>względem osiągnięcia zaplanowanych produktów, rezultatów i realizacji celów inwestycji?</w:t>
            </w:r>
          </w:p>
          <w:p w:rsidR="007E204B" w:rsidRPr="00837BE8" w:rsidRDefault="007E204B" w:rsidP="007E204B">
            <w:pPr>
              <w:pStyle w:val="Akapitzlist"/>
              <w:ind w:left="0"/>
              <w:rPr>
                <w:rFonts w:ascii="Arial" w:hAnsi="Arial" w:cs="Arial"/>
                <w:sz w:val="22"/>
                <w:szCs w:val="22"/>
              </w:rPr>
            </w:pPr>
            <w:r w:rsidRPr="00837BE8">
              <w:rPr>
                <w:rFonts w:ascii="Arial" w:hAnsi="Arial" w:cs="Arial"/>
                <w:sz w:val="22"/>
                <w:szCs w:val="22"/>
              </w:rPr>
              <w:t>c)   czy zaproponowane rozwiązania będą trwałe pod względem technicznym?</w:t>
            </w:r>
          </w:p>
          <w:p w:rsidR="007E204B" w:rsidRPr="00837BE8" w:rsidRDefault="007E204B" w:rsidP="007E204B">
            <w:pPr>
              <w:pStyle w:val="Akapitzlist"/>
              <w:ind w:left="0"/>
              <w:rPr>
                <w:rFonts w:ascii="Arial" w:hAnsi="Arial" w:cs="Arial"/>
                <w:sz w:val="22"/>
                <w:szCs w:val="22"/>
              </w:rPr>
            </w:pPr>
          </w:p>
          <w:p w:rsidR="007E204B" w:rsidRPr="00837BE8" w:rsidRDefault="007E204B" w:rsidP="007E204B">
            <w:pPr>
              <w:pStyle w:val="Akapitzlist"/>
              <w:ind w:left="0"/>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F10330">
        <w:trPr>
          <w:trHeight w:val="557"/>
          <w:jc w:val="center"/>
        </w:trPr>
        <w:tc>
          <w:tcPr>
            <w:tcW w:w="675" w:type="dxa"/>
            <w:shd w:val="clear" w:color="auto" w:fill="auto"/>
            <w:vAlign w:val="center"/>
          </w:tcPr>
          <w:p w:rsidR="007E204B" w:rsidRPr="00FE05AF" w:rsidRDefault="007E204B" w:rsidP="007E204B">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jc w:val="both"/>
              <w:rPr>
                <w:rFonts w:ascii="Arial" w:hAnsi="Arial" w:cs="Arial"/>
                <w:sz w:val="22"/>
                <w:szCs w:val="22"/>
              </w:rPr>
            </w:pPr>
            <w:r w:rsidRPr="00837BE8">
              <w:rPr>
                <w:rFonts w:ascii="Arial" w:hAnsi="Arial" w:cs="Arial"/>
                <w:sz w:val="22"/>
                <w:szCs w:val="22"/>
              </w:rPr>
              <w:t>Uwarunkowania prawne i organizacyjne związane z procesem inwestycyjnym</w:t>
            </w:r>
          </w:p>
        </w:tc>
        <w:tc>
          <w:tcPr>
            <w:tcW w:w="7938" w:type="dxa"/>
            <w:shd w:val="clear" w:color="auto" w:fill="auto"/>
            <w:vAlign w:val="center"/>
          </w:tcPr>
          <w:p w:rsidR="007E204B" w:rsidRPr="00837BE8" w:rsidRDefault="007E204B" w:rsidP="007E204B">
            <w:pPr>
              <w:ind w:left="282" w:hanging="282"/>
              <w:jc w:val="both"/>
              <w:rPr>
                <w:rFonts w:ascii="Arial" w:hAnsi="Arial" w:cs="Arial"/>
                <w:sz w:val="22"/>
                <w:szCs w:val="22"/>
              </w:rPr>
            </w:pPr>
            <w:r w:rsidRPr="00837BE8">
              <w:rPr>
                <w:rFonts w:ascii="Arial" w:hAnsi="Arial" w:cs="Arial"/>
                <w:sz w:val="22"/>
                <w:szCs w:val="22"/>
              </w:rPr>
              <w:t>Celem kryterium jest ocena czy:</w:t>
            </w:r>
          </w:p>
          <w:p w:rsidR="007E204B" w:rsidRPr="00837BE8" w:rsidRDefault="007E204B" w:rsidP="007E204B">
            <w:pPr>
              <w:numPr>
                <w:ilvl w:val="0"/>
                <w:numId w:val="45"/>
              </w:numPr>
              <w:ind w:left="316" w:hanging="283"/>
              <w:jc w:val="both"/>
              <w:rPr>
                <w:rFonts w:ascii="Arial" w:hAnsi="Arial" w:cs="Arial"/>
                <w:sz w:val="22"/>
                <w:szCs w:val="22"/>
              </w:rPr>
            </w:pPr>
            <w:r w:rsidRPr="00837BE8">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7E204B" w:rsidRPr="00837BE8" w:rsidRDefault="007E204B" w:rsidP="007E204B">
            <w:pPr>
              <w:numPr>
                <w:ilvl w:val="0"/>
                <w:numId w:val="45"/>
              </w:numPr>
              <w:ind w:left="316" w:hanging="283"/>
              <w:jc w:val="both"/>
              <w:rPr>
                <w:rFonts w:ascii="Arial" w:hAnsi="Arial" w:cs="Arial"/>
                <w:sz w:val="22"/>
                <w:szCs w:val="22"/>
              </w:rPr>
            </w:pPr>
            <w:r w:rsidRPr="00837BE8">
              <w:rPr>
                <w:rFonts w:ascii="Arial" w:hAnsi="Arial" w:cs="Arial"/>
                <w:sz w:val="22"/>
                <w:szCs w:val="22"/>
              </w:rPr>
              <w:t>czy w studium wykonalności przeanalizowano wymogi prawne i organizacyjne związane z procesem inwestycyjnym? Czy są one spełnione lub czy wnioskodawca będzie w stanie je spełnić w przyszłości i zrealizować inwestycję?</w:t>
            </w:r>
          </w:p>
          <w:p w:rsidR="007E204B" w:rsidRPr="00837BE8" w:rsidRDefault="007E204B" w:rsidP="007E204B">
            <w:pPr>
              <w:ind w:left="316"/>
              <w:jc w:val="both"/>
              <w:rPr>
                <w:rFonts w:ascii="Arial" w:hAnsi="Arial" w:cs="Arial"/>
                <w:sz w:val="22"/>
                <w:szCs w:val="22"/>
              </w:rPr>
            </w:pP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Dotyczy to w szczególności przepisów budowlanych i zagospodarowania przestrzennego oraz zamówień publicznych.</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r w:rsidR="007E204B" w:rsidRPr="00FE05AF" w:rsidTr="00776FD2">
        <w:trPr>
          <w:trHeight w:val="698"/>
          <w:jc w:val="center"/>
        </w:trPr>
        <w:tc>
          <w:tcPr>
            <w:tcW w:w="675" w:type="dxa"/>
            <w:shd w:val="clear" w:color="auto" w:fill="auto"/>
            <w:vAlign w:val="center"/>
          </w:tcPr>
          <w:p w:rsidR="007E204B" w:rsidRPr="00FE05AF" w:rsidRDefault="007E204B" w:rsidP="007E204B">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Zmiany klimatu</w:t>
            </w:r>
          </w:p>
        </w:tc>
        <w:tc>
          <w:tcPr>
            <w:tcW w:w="7938" w:type="dxa"/>
            <w:shd w:val="clear" w:color="auto" w:fill="auto"/>
            <w:vAlign w:val="center"/>
          </w:tcPr>
          <w:p w:rsidR="007E204B" w:rsidRPr="00837BE8" w:rsidRDefault="007E204B" w:rsidP="007E204B">
            <w:pPr>
              <w:ind w:left="33" w:hanging="33"/>
              <w:jc w:val="both"/>
              <w:rPr>
                <w:rFonts w:ascii="Arial" w:hAnsi="Arial" w:cs="Arial"/>
                <w:sz w:val="22"/>
                <w:szCs w:val="22"/>
              </w:rPr>
            </w:pPr>
            <w:r w:rsidRPr="00837BE8">
              <w:rPr>
                <w:rFonts w:ascii="Arial" w:hAnsi="Arial" w:cs="Arial"/>
                <w:sz w:val="22"/>
                <w:szCs w:val="22"/>
              </w:rPr>
              <w:t>Celem kryterium jest ocena czy przyjęte rozwiązania techniczne i technologiczne:</w:t>
            </w:r>
          </w:p>
          <w:p w:rsidR="007E204B" w:rsidRPr="00837BE8" w:rsidRDefault="007E204B" w:rsidP="007E204B">
            <w:pPr>
              <w:numPr>
                <w:ilvl w:val="0"/>
                <w:numId w:val="46"/>
              </w:numPr>
              <w:ind w:left="316" w:hanging="283"/>
              <w:jc w:val="both"/>
              <w:rPr>
                <w:rFonts w:ascii="Arial" w:hAnsi="Arial" w:cs="Arial"/>
                <w:sz w:val="22"/>
                <w:szCs w:val="22"/>
              </w:rPr>
            </w:pPr>
            <w:r w:rsidRPr="00837BE8">
              <w:rPr>
                <w:rFonts w:ascii="Arial" w:hAnsi="Arial" w:cs="Arial"/>
                <w:sz w:val="22"/>
                <w:szCs w:val="22"/>
              </w:rPr>
              <w:t>minimalizują wpływ inwestycji na klimat?</w:t>
            </w:r>
          </w:p>
          <w:p w:rsidR="007E204B" w:rsidRPr="00837BE8" w:rsidRDefault="007E204B" w:rsidP="007E204B">
            <w:pPr>
              <w:numPr>
                <w:ilvl w:val="0"/>
                <w:numId w:val="46"/>
              </w:numPr>
              <w:ind w:left="283" w:hanging="250"/>
              <w:jc w:val="both"/>
              <w:rPr>
                <w:rFonts w:ascii="Arial" w:hAnsi="Arial" w:cs="Arial"/>
                <w:sz w:val="22"/>
                <w:szCs w:val="22"/>
              </w:rPr>
            </w:pPr>
            <w:r w:rsidRPr="00837BE8">
              <w:rPr>
                <w:rFonts w:ascii="Arial" w:hAnsi="Arial" w:cs="Arial"/>
                <w:sz w:val="22"/>
                <w:szCs w:val="22"/>
              </w:rPr>
              <w:t>uwzględniają potrzeby zapewnienia trwałości – odporności – na skutki zmiany klimatu (np. ekstremalne temperatury, burze, powodzie, osunięcia ziemi itp.).</w:t>
            </w:r>
          </w:p>
          <w:p w:rsidR="007E204B" w:rsidRPr="00837BE8" w:rsidRDefault="007E204B" w:rsidP="007E204B">
            <w:pPr>
              <w:ind w:left="33"/>
              <w:jc w:val="both"/>
              <w:rPr>
                <w:rFonts w:ascii="Arial" w:hAnsi="Arial" w:cs="Arial"/>
                <w:sz w:val="22"/>
                <w:szCs w:val="22"/>
              </w:rPr>
            </w:pP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Jeżeli uzasadniono, że projekt nie dotyczy tych kwestii, należy uznać kryterium za spełnione.</w:t>
            </w:r>
          </w:p>
          <w:p w:rsidR="007E204B" w:rsidRPr="00837BE8" w:rsidRDefault="007E204B" w:rsidP="007E204B">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7E204B" w:rsidRPr="00FE05AF" w:rsidRDefault="007E204B" w:rsidP="007E204B">
            <w:pPr>
              <w:rPr>
                <w:rFonts w:ascii="Arial" w:hAnsi="Arial" w:cs="Arial"/>
                <w:sz w:val="22"/>
                <w:szCs w:val="22"/>
              </w:rPr>
            </w:pPr>
          </w:p>
        </w:tc>
      </w:tr>
    </w:tbl>
    <w:p w:rsidR="00DC2ECD" w:rsidRPr="00FE05AF" w:rsidRDefault="00DC2ECD" w:rsidP="00DC2ECD">
      <w:pPr>
        <w:pStyle w:val="Nagwek3"/>
        <w:rPr>
          <w:lang w:val="pl-PL"/>
        </w:rPr>
      </w:pPr>
      <w:bookmarkStart w:id="3" w:name="_Toc427917167"/>
      <w:bookmarkStart w:id="4" w:name="_Toc429548465"/>
      <w:bookmarkEnd w:id="0"/>
    </w:p>
    <w:p w:rsidR="00DC2ECD" w:rsidRPr="00524B56" w:rsidRDefault="00DC2ECD" w:rsidP="00524B56">
      <w:pPr>
        <w:pStyle w:val="Nagwek3"/>
        <w:tabs>
          <w:tab w:val="left" w:pos="851"/>
        </w:tabs>
        <w:ind w:left="142"/>
        <w:rPr>
          <w:lang w:val="pl-PL"/>
        </w:rPr>
      </w:pPr>
      <w:bookmarkStart w:id="5" w:name="_Toc427917173"/>
      <w:bookmarkStart w:id="6" w:name="_Toc429548477"/>
      <w:bookmarkEnd w:id="3"/>
      <w:bookmarkEnd w:id="4"/>
      <w:r w:rsidRPr="00FE05AF">
        <w:rPr>
          <w:lang w:val="pl-PL"/>
        </w:rPr>
        <w:t xml:space="preserve">I.2.   </w:t>
      </w:r>
      <w:r w:rsidRPr="00FE05AF">
        <w:t>KRYTERIA MERYTORYCZNE</w:t>
      </w:r>
      <w:r w:rsidR="00586CBE">
        <w:rPr>
          <w:lang w:val="pl-PL"/>
        </w:rPr>
        <w:t xml:space="preserve"> </w:t>
      </w:r>
      <w:r w:rsidRPr="00FE05AF">
        <w:t>SPECYFICZNE</w:t>
      </w:r>
      <w:bookmarkEnd w:id="5"/>
      <w:bookmarkEnd w:id="6"/>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9"/>
        <w:gridCol w:w="20"/>
        <w:gridCol w:w="4613"/>
        <w:gridCol w:w="19"/>
        <w:gridCol w:w="7938"/>
        <w:gridCol w:w="19"/>
        <w:gridCol w:w="1519"/>
      </w:tblGrid>
      <w:tr w:rsidR="00DC2ECD" w:rsidRPr="00FE05AF" w:rsidTr="006F7E6F">
        <w:trPr>
          <w:trHeight w:val="545"/>
          <w:jc w:val="center"/>
        </w:trPr>
        <w:tc>
          <w:tcPr>
            <w:tcW w:w="14817" w:type="dxa"/>
            <w:gridSpan w:val="7"/>
            <w:tcBorders>
              <w:bottom w:val="single" w:sz="4" w:space="0" w:color="auto"/>
            </w:tcBorders>
            <w:shd w:val="clear" w:color="auto" w:fill="D9D9D9"/>
            <w:vAlign w:val="center"/>
          </w:tcPr>
          <w:p w:rsidR="007A4B46" w:rsidRDefault="0021534B" w:rsidP="007A4B46">
            <w:pPr>
              <w:suppressAutoHyphens/>
              <w:autoSpaceDN w:val="0"/>
              <w:spacing w:after="100"/>
              <w:jc w:val="center"/>
              <w:textAlignment w:val="baseline"/>
              <w:rPr>
                <w:rFonts w:ascii="Arial" w:eastAsia="Calibri" w:hAnsi="Arial" w:cs="Arial"/>
                <w:b/>
                <w:bCs/>
                <w:sz w:val="22"/>
                <w:szCs w:val="22"/>
                <w:lang w:eastAsia="en-US"/>
              </w:rPr>
            </w:pPr>
            <w:r w:rsidRPr="00F02192">
              <w:rPr>
                <w:rFonts w:ascii="Arial" w:eastAsia="Calibri" w:hAnsi="Arial"/>
                <w:b/>
                <w:bCs/>
                <w:sz w:val="22"/>
                <w:szCs w:val="22"/>
                <w:lang w:eastAsia="en-US"/>
              </w:rPr>
              <w:t>DZIAŁANIE 6.2 INFRASTRUKTURA OCHRONY ZDROWIA I POMOCY SPOŁECZNEJ</w:t>
            </w:r>
            <w:r w:rsidRPr="00F02192">
              <w:rPr>
                <w:rFonts w:ascii="Arial" w:eastAsia="Calibri" w:hAnsi="Arial"/>
                <w:b/>
                <w:bCs/>
                <w:sz w:val="22"/>
                <w:szCs w:val="22"/>
                <w:lang w:eastAsia="en-US"/>
              </w:rPr>
              <w:br/>
              <w:t>PODDZIAŁANIE 6.2.1 INFRASTRUKTURA OCHROY ZDROWIA</w:t>
            </w:r>
            <w:r w:rsidR="00084619" w:rsidRPr="00F02192">
              <w:rPr>
                <w:rFonts w:ascii="Arial" w:eastAsia="Calibri" w:hAnsi="Arial"/>
                <w:b/>
                <w:bCs/>
                <w:sz w:val="22"/>
                <w:szCs w:val="22"/>
                <w:lang w:eastAsia="en-US"/>
              </w:rPr>
              <w:t xml:space="preserve"> – tryb </w:t>
            </w:r>
            <w:r w:rsidR="00881B1A" w:rsidRPr="00F02192">
              <w:rPr>
                <w:rFonts w:ascii="Arial" w:eastAsia="Calibri" w:hAnsi="Arial"/>
                <w:b/>
                <w:bCs/>
                <w:sz w:val="22"/>
                <w:szCs w:val="22"/>
                <w:lang w:eastAsia="en-US"/>
              </w:rPr>
              <w:t>poza</w:t>
            </w:r>
            <w:r w:rsidR="00084619" w:rsidRPr="00F02192">
              <w:rPr>
                <w:rFonts w:ascii="Arial" w:eastAsia="Calibri" w:hAnsi="Arial"/>
                <w:b/>
                <w:bCs/>
                <w:sz w:val="22"/>
                <w:szCs w:val="22"/>
                <w:lang w:eastAsia="en-US"/>
              </w:rPr>
              <w:t>konkursowy</w:t>
            </w:r>
            <w:r>
              <w:rPr>
                <w:rFonts w:ascii="Arial" w:eastAsia="Calibri" w:hAnsi="Arial"/>
                <w:b/>
                <w:bCs/>
                <w:sz w:val="22"/>
                <w:szCs w:val="22"/>
                <w:lang w:eastAsia="en-US"/>
              </w:rPr>
              <w:br/>
            </w:r>
          </w:p>
          <w:p w:rsidR="00DC2ECD" w:rsidRPr="00DC35D8" w:rsidRDefault="00231D78" w:rsidP="007A4B46">
            <w:pPr>
              <w:suppressAutoHyphens/>
              <w:autoSpaceDN w:val="0"/>
              <w:spacing w:after="100"/>
              <w:jc w:val="center"/>
              <w:textAlignment w:val="baseline"/>
              <w:rPr>
                <w:rFonts w:ascii="Arial" w:hAnsi="Arial" w:cs="Arial"/>
                <w:b/>
                <w:sz w:val="22"/>
                <w:szCs w:val="22"/>
              </w:rPr>
            </w:pPr>
            <w:r w:rsidRPr="00DA3BBF">
              <w:rPr>
                <w:rFonts w:ascii="Arial" w:eastAsia="Calibri" w:hAnsi="Arial" w:cs="Arial"/>
                <w:b/>
                <w:bCs/>
                <w:sz w:val="22"/>
                <w:szCs w:val="22"/>
                <w:lang w:eastAsia="en-US"/>
              </w:rPr>
              <w:t>Projekt musi spełnić wszystkie kryteria w ramach obszaru którego dotyczy.</w:t>
            </w:r>
          </w:p>
        </w:tc>
      </w:tr>
      <w:tr w:rsidR="00DC2ECD" w:rsidRPr="00FE05AF" w:rsidTr="006F7E6F">
        <w:trPr>
          <w:trHeight w:val="545"/>
          <w:jc w:val="center"/>
        </w:trPr>
        <w:tc>
          <w:tcPr>
            <w:tcW w:w="709" w:type="dxa"/>
            <w:gridSpan w:val="2"/>
            <w:shd w:val="clear" w:color="auto" w:fill="D9D9D9"/>
            <w:vAlign w:val="center"/>
          </w:tcPr>
          <w:p w:rsidR="00DC2ECD" w:rsidRPr="00FE05AF" w:rsidRDefault="00DC2ECD" w:rsidP="007E3505">
            <w:pPr>
              <w:ind w:left="-479" w:firstLine="195"/>
              <w:jc w:val="center"/>
              <w:rPr>
                <w:rFonts w:ascii="Arial" w:hAnsi="Arial"/>
                <w:b/>
                <w:bCs/>
                <w:sz w:val="22"/>
                <w:szCs w:val="22"/>
              </w:rPr>
            </w:pPr>
            <w:r w:rsidRPr="00FE05AF">
              <w:rPr>
                <w:rFonts w:ascii="Arial" w:hAnsi="Arial"/>
                <w:b/>
                <w:bCs/>
                <w:sz w:val="22"/>
                <w:szCs w:val="22"/>
              </w:rPr>
              <w:lastRenderedPageBreak/>
              <w:t>Lp.</w:t>
            </w:r>
          </w:p>
        </w:tc>
        <w:tc>
          <w:tcPr>
            <w:tcW w:w="4632" w:type="dxa"/>
            <w:gridSpan w:val="2"/>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bCs/>
                <w:sz w:val="22"/>
                <w:szCs w:val="22"/>
              </w:rPr>
              <w:t>Nazwa kryterium</w:t>
            </w:r>
          </w:p>
        </w:tc>
        <w:tc>
          <w:tcPr>
            <w:tcW w:w="7938" w:type="dxa"/>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bCs/>
                <w:sz w:val="22"/>
                <w:szCs w:val="22"/>
              </w:rPr>
              <w:t>Definicja / wyjaśnienie</w:t>
            </w:r>
          </w:p>
        </w:tc>
        <w:tc>
          <w:tcPr>
            <w:tcW w:w="1538" w:type="dxa"/>
            <w:gridSpan w:val="2"/>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sz w:val="22"/>
                <w:szCs w:val="22"/>
              </w:rPr>
              <w:t>T/N/ND</w:t>
            </w:r>
          </w:p>
        </w:tc>
      </w:tr>
      <w:tr w:rsidR="00084619" w:rsidRPr="00FE05AF" w:rsidTr="00084619">
        <w:trPr>
          <w:trHeight w:val="340"/>
          <w:jc w:val="center"/>
        </w:trPr>
        <w:tc>
          <w:tcPr>
            <w:tcW w:w="709" w:type="dxa"/>
            <w:gridSpan w:val="2"/>
            <w:shd w:val="clear" w:color="auto" w:fill="FFFFFF"/>
          </w:tcPr>
          <w:p w:rsidR="00084619" w:rsidRPr="00FE05AF" w:rsidRDefault="00084619" w:rsidP="002D589F">
            <w:pPr>
              <w:pStyle w:val="Akapitzlist"/>
              <w:numPr>
                <w:ilvl w:val="0"/>
                <w:numId w:val="13"/>
              </w:numPr>
              <w:ind w:left="251" w:right="34" w:hanging="219"/>
              <w:jc w:val="center"/>
              <w:rPr>
                <w:rFonts w:ascii="Arial" w:hAnsi="Arial" w:cs="Arial"/>
                <w:sz w:val="22"/>
                <w:szCs w:val="22"/>
                <w:lang w:val="pl-PL"/>
              </w:rPr>
            </w:pPr>
          </w:p>
        </w:tc>
        <w:tc>
          <w:tcPr>
            <w:tcW w:w="4632" w:type="dxa"/>
            <w:gridSpan w:val="2"/>
            <w:shd w:val="clear" w:color="auto" w:fill="FFFFFF"/>
          </w:tcPr>
          <w:p w:rsidR="00084619" w:rsidRPr="00CA46C0" w:rsidRDefault="00084619" w:rsidP="00084619">
            <w:pPr>
              <w:suppressAutoHyphens/>
              <w:autoSpaceDN w:val="0"/>
              <w:spacing w:after="160"/>
              <w:textAlignment w:val="baseline"/>
              <w:rPr>
                <w:rFonts w:ascii="Arial" w:eastAsia="Calibri" w:hAnsi="Arial"/>
                <w:sz w:val="22"/>
                <w:szCs w:val="22"/>
                <w:lang w:eastAsia="en-US"/>
              </w:rPr>
            </w:pPr>
            <w:r w:rsidRPr="00CA46C0">
              <w:rPr>
                <w:rFonts w:ascii="Arial" w:eastAsia="Calibri" w:hAnsi="Arial"/>
                <w:sz w:val="22"/>
                <w:szCs w:val="22"/>
                <w:lang w:eastAsia="en-US"/>
              </w:rPr>
              <w:t xml:space="preserve">Zgodność z odpowiednią mapą potrzeb zdrowotnych </w:t>
            </w:r>
          </w:p>
        </w:tc>
        <w:tc>
          <w:tcPr>
            <w:tcW w:w="7938" w:type="dxa"/>
            <w:shd w:val="clear" w:color="auto" w:fill="FFFFFF"/>
          </w:tcPr>
          <w:p w:rsidR="00586CBE" w:rsidRDefault="00586CBE" w:rsidP="00586CBE">
            <w:pPr>
              <w:pStyle w:val="Default"/>
              <w:jc w:val="both"/>
              <w:rPr>
                <w:sz w:val="22"/>
                <w:szCs w:val="22"/>
              </w:rPr>
            </w:pPr>
            <w:r>
              <w:rPr>
                <w:sz w:val="22"/>
                <w:szCs w:val="22"/>
              </w:rPr>
              <w:t xml:space="preserve">W </w:t>
            </w:r>
            <w:r w:rsidRPr="00586CBE">
              <w:rPr>
                <w:sz w:val="22"/>
                <w:szCs w:val="22"/>
              </w:rPr>
              <w:t xml:space="preserve">ramach kryterium weryfikowane będzie czy uzasadnienie Wnioskodawcy zawarte we wniosku o dofinansowanie oraz w przedłożonej przez Wnioskodawcę pozytywnej Opinii Celowości Inwestycji wydanej przez Wojewodę wykazuje zgodność zakresu projektu z właściwą mapą potrzeb zdrowotnych? </w:t>
            </w:r>
          </w:p>
          <w:p w:rsidR="00586CBE" w:rsidRPr="00586CBE" w:rsidRDefault="00586CBE" w:rsidP="00586CBE">
            <w:pPr>
              <w:pStyle w:val="Default"/>
              <w:jc w:val="both"/>
              <w:rPr>
                <w:sz w:val="12"/>
                <w:szCs w:val="12"/>
              </w:rPr>
            </w:pPr>
          </w:p>
          <w:p w:rsidR="00084619" w:rsidRPr="00CA46C0" w:rsidRDefault="00586CBE" w:rsidP="00586CBE">
            <w:pPr>
              <w:suppressAutoHyphens/>
              <w:autoSpaceDN w:val="0"/>
              <w:spacing w:after="160"/>
              <w:ind w:left="33" w:hanging="33"/>
              <w:jc w:val="both"/>
              <w:textAlignment w:val="baseline"/>
              <w:rPr>
                <w:rFonts w:ascii="Arial" w:eastAsia="Calibri" w:hAnsi="Arial"/>
                <w:sz w:val="22"/>
                <w:szCs w:val="22"/>
                <w:lang w:eastAsia="en-US"/>
              </w:rPr>
            </w:pPr>
            <w:r w:rsidRPr="00586CBE">
              <w:rPr>
                <w:rFonts w:ascii="Arial" w:hAnsi="Arial" w:cs="Arial"/>
                <w:sz w:val="22"/>
                <w:szCs w:val="22"/>
              </w:rPr>
              <w:t>Istnieje możliwość poprawy/ uzupełnienia projektu w zakresie niniejszego kryterium (zgodnie z art. 45 ust. 3 ustawy wdrożeniowej).</w:t>
            </w:r>
            <w:r>
              <w:rPr>
                <w:sz w:val="22"/>
                <w:szCs w:val="22"/>
              </w:rPr>
              <w:t xml:space="preserve"> </w:t>
            </w:r>
          </w:p>
        </w:tc>
        <w:tc>
          <w:tcPr>
            <w:tcW w:w="1538" w:type="dxa"/>
            <w:gridSpan w:val="2"/>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084619" w:rsidRPr="00FE05AF" w:rsidTr="00084619">
        <w:trPr>
          <w:trHeight w:val="340"/>
          <w:jc w:val="center"/>
        </w:trPr>
        <w:tc>
          <w:tcPr>
            <w:tcW w:w="709" w:type="dxa"/>
            <w:gridSpan w:val="2"/>
            <w:shd w:val="clear" w:color="auto" w:fill="FFFFFF"/>
          </w:tcPr>
          <w:p w:rsidR="00084619" w:rsidRPr="00FE05AF" w:rsidRDefault="00084619" w:rsidP="002D589F">
            <w:pPr>
              <w:pStyle w:val="Akapitzlist"/>
              <w:numPr>
                <w:ilvl w:val="0"/>
                <w:numId w:val="13"/>
              </w:numPr>
              <w:ind w:left="251" w:right="34" w:hanging="219"/>
              <w:jc w:val="center"/>
              <w:rPr>
                <w:rFonts w:ascii="Arial" w:hAnsi="Arial" w:cs="Arial"/>
                <w:sz w:val="22"/>
                <w:szCs w:val="22"/>
                <w:lang w:val="pl-PL"/>
              </w:rPr>
            </w:pPr>
          </w:p>
        </w:tc>
        <w:tc>
          <w:tcPr>
            <w:tcW w:w="4632" w:type="dxa"/>
            <w:gridSpan w:val="2"/>
            <w:shd w:val="clear" w:color="auto" w:fill="FFFFFF"/>
          </w:tcPr>
          <w:p w:rsidR="00084619" w:rsidRPr="00A223EC" w:rsidRDefault="00084619" w:rsidP="00084619">
            <w:pPr>
              <w:suppressAutoHyphens/>
              <w:spacing w:after="120"/>
              <w:rPr>
                <w:sz w:val="22"/>
                <w:szCs w:val="22"/>
              </w:rPr>
            </w:pPr>
            <w:r w:rsidRPr="00A223EC">
              <w:rPr>
                <w:rFonts w:ascii="Arial" w:hAnsi="Arial" w:cs="Arial"/>
                <w:sz w:val="22"/>
                <w:szCs w:val="22"/>
              </w:rPr>
              <w:t>Dostosowanie istniejącej infrastruktury</w:t>
            </w:r>
          </w:p>
          <w:p w:rsidR="00084619" w:rsidRPr="0063651A" w:rsidRDefault="00084619" w:rsidP="00084619">
            <w:pPr>
              <w:suppressAutoHyphens/>
              <w:autoSpaceDN w:val="0"/>
              <w:spacing w:after="160"/>
              <w:textAlignment w:val="baseline"/>
              <w:rPr>
                <w:rFonts w:ascii="Arial" w:eastAsia="Calibri" w:hAnsi="Arial"/>
                <w:sz w:val="22"/>
                <w:szCs w:val="22"/>
                <w:lang w:eastAsia="en-US"/>
              </w:rPr>
            </w:pPr>
          </w:p>
        </w:tc>
        <w:tc>
          <w:tcPr>
            <w:tcW w:w="7938" w:type="dxa"/>
            <w:shd w:val="clear" w:color="auto" w:fill="FFFFFF"/>
          </w:tcPr>
          <w:p w:rsidR="00586CBE" w:rsidRPr="00586CBE" w:rsidRDefault="00586CBE" w:rsidP="00586CBE">
            <w:pPr>
              <w:pStyle w:val="Default"/>
              <w:jc w:val="both"/>
              <w:rPr>
                <w:sz w:val="22"/>
                <w:szCs w:val="22"/>
              </w:rPr>
            </w:pPr>
            <w:r>
              <w:rPr>
                <w:sz w:val="22"/>
                <w:szCs w:val="22"/>
              </w:rPr>
              <w:t xml:space="preserve">W </w:t>
            </w:r>
            <w:r w:rsidRPr="00586CBE">
              <w:rPr>
                <w:sz w:val="22"/>
                <w:szCs w:val="22"/>
              </w:rPr>
              <w:t xml:space="preserve">ramach kryterium weryfikowane będzie czy realizacja projektu dotyczy dostosowania istniejącej infrastruktury do obowiązujących przepisów? Jeżeli tak, to czy realizacja projektu polegającego na dostosowaniu istniejącej infrastruktury do obowiązujących przepisów jest uzasadniona z punktu widzenia poprawy efektywności (w tym kosztowej) i dostępu do świadczeń opieki zdrowotnej? </w:t>
            </w:r>
          </w:p>
          <w:p w:rsidR="00586CBE" w:rsidRPr="00586CBE" w:rsidRDefault="00586CBE" w:rsidP="00586CBE">
            <w:pPr>
              <w:pStyle w:val="Default"/>
              <w:jc w:val="both"/>
              <w:rPr>
                <w:sz w:val="12"/>
                <w:szCs w:val="12"/>
              </w:rPr>
            </w:pPr>
          </w:p>
          <w:p w:rsidR="00084619" w:rsidRPr="0063651A" w:rsidRDefault="00586CBE" w:rsidP="00586CBE">
            <w:pPr>
              <w:suppressAutoHyphens/>
              <w:autoSpaceDN w:val="0"/>
              <w:spacing w:after="160"/>
              <w:ind w:left="37" w:hanging="37"/>
              <w:jc w:val="both"/>
              <w:textAlignment w:val="baseline"/>
              <w:rPr>
                <w:rFonts w:ascii="Arial" w:eastAsia="Calibri" w:hAnsi="Arial"/>
                <w:sz w:val="22"/>
                <w:szCs w:val="22"/>
                <w:lang w:eastAsia="en-US"/>
              </w:rPr>
            </w:pPr>
            <w:r w:rsidRPr="00586CBE">
              <w:rPr>
                <w:rFonts w:ascii="Arial" w:hAnsi="Arial" w:cs="Arial"/>
                <w:sz w:val="22"/>
                <w:szCs w:val="22"/>
              </w:rPr>
              <w:t>Istnieje możliwość poprawy/ uzupełnienia projektu w zakresie niniejszego kryterium (zgodnie z art. 45 ust. 3 ustawy wdrożeniowej).</w:t>
            </w:r>
            <w:r>
              <w:rPr>
                <w:sz w:val="22"/>
                <w:szCs w:val="22"/>
              </w:rPr>
              <w:t xml:space="preserve"> </w:t>
            </w:r>
          </w:p>
        </w:tc>
        <w:tc>
          <w:tcPr>
            <w:tcW w:w="1538" w:type="dxa"/>
            <w:gridSpan w:val="2"/>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084619" w:rsidRPr="00FE05AF" w:rsidTr="00084619">
        <w:trPr>
          <w:trHeight w:val="278"/>
          <w:jc w:val="center"/>
        </w:trPr>
        <w:tc>
          <w:tcPr>
            <w:tcW w:w="709" w:type="dxa"/>
            <w:gridSpan w:val="2"/>
            <w:shd w:val="clear" w:color="auto" w:fill="FFFFFF"/>
          </w:tcPr>
          <w:p w:rsidR="00084619" w:rsidRPr="00FE05AF" w:rsidRDefault="00084619" w:rsidP="002D589F">
            <w:pPr>
              <w:pStyle w:val="Akapitzlist"/>
              <w:numPr>
                <w:ilvl w:val="0"/>
                <w:numId w:val="13"/>
              </w:numPr>
              <w:ind w:left="251" w:right="34" w:hanging="219"/>
              <w:jc w:val="center"/>
              <w:rPr>
                <w:rFonts w:ascii="Arial" w:hAnsi="Arial" w:cs="Arial"/>
                <w:sz w:val="22"/>
                <w:szCs w:val="22"/>
                <w:lang w:val="pl-PL"/>
              </w:rPr>
            </w:pPr>
          </w:p>
        </w:tc>
        <w:tc>
          <w:tcPr>
            <w:tcW w:w="4632" w:type="dxa"/>
            <w:gridSpan w:val="2"/>
            <w:shd w:val="clear" w:color="auto" w:fill="FFFFFF"/>
          </w:tcPr>
          <w:p w:rsidR="00084619" w:rsidRPr="00CA46C0" w:rsidRDefault="00084619" w:rsidP="00084619">
            <w:pPr>
              <w:suppressAutoHyphens/>
              <w:autoSpaceDN w:val="0"/>
              <w:textAlignment w:val="baseline"/>
              <w:rPr>
                <w:lang w:eastAsia="en-US"/>
              </w:rPr>
            </w:pPr>
            <w:r w:rsidRPr="00CA46C0">
              <w:rPr>
                <w:rFonts w:ascii="Arial" w:hAnsi="Arial"/>
                <w:sz w:val="22"/>
                <w:szCs w:val="22"/>
                <w:lang w:eastAsia="en-US"/>
              </w:rPr>
              <w:t>Zgodność wyrobu medycznego</w:t>
            </w:r>
            <w:r w:rsidRPr="00CA46C0">
              <w:rPr>
                <w:rFonts w:ascii="Arial" w:hAnsi="Arial"/>
                <w:sz w:val="22"/>
                <w:szCs w:val="22"/>
                <w:lang w:eastAsia="en-US"/>
              </w:rPr>
              <w:br/>
              <w:t>z rzeczywistym zapotrzebowaniem na dany produkt</w:t>
            </w:r>
          </w:p>
        </w:tc>
        <w:tc>
          <w:tcPr>
            <w:tcW w:w="7938" w:type="dxa"/>
            <w:shd w:val="clear" w:color="auto" w:fill="FFFFFF"/>
            <w:vAlign w:val="center"/>
          </w:tcPr>
          <w:p w:rsidR="00586CBE" w:rsidRDefault="00586CBE" w:rsidP="00586CBE">
            <w:pPr>
              <w:pStyle w:val="Default"/>
              <w:jc w:val="both"/>
              <w:rPr>
                <w:sz w:val="22"/>
                <w:szCs w:val="22"/>
              </w:rPr>
            </w:pPr>
            <w:r>
              <w:rPr>
                <w:sz w:val="22"/>
                <w:szCs w:val="22"/>
              </w:rPr>
              <w:t xml:space="preserve">W ramach kryterium weryfikowane będzie czy zaplanowany w ramach projektu zakup wyrobu medycznego (narzędzia, przyrządy, urządzenia i oprogramowanie do celów diagnostycznych i terapeutycznych) jest uzasadniony z punktu widzenia rzeczywistego zapotrzebowania na dany produkt (wytworzona infrastruktura, w tym ilość, parametry ww. wyrobu medycznego są adekwatne do zakresu udzielanych przez podmiot świadczeń opieki zdrowotnej lub, w przypadku poszerzania oferty medycznej, odpowiadają na zidentyfikowane deficyty podaży świadczeń)? </w:t>
            </w:r>
          </w:p>
          <w:p w:rsidR="00586CBE" w:rsidRPr="00586CBE" w:rsidRDefault="00586CBE" w:rsidP="002D589F">
            <w:pPr>
              <w:suppressAutoHyphens/>
              <w:autoSpaceDE w:val="0"/>
              <w:autoSpaceDN w:val="0"/>
              <w:jc w:val="both"/>
              <w:textAlignment w:val="baseline"/>
              <w:rPr>
                <w:rFonts w:ascii="Arial" w:hAnsi="Arial" w:cs="Arial"/>
                <w:color w:val="000000"/>
                <w:sz w:val="12"/>
                <w:szCs w:val="12"/>
              </w:rPr>
            </w:pPr>
          </w:p>
          <w:p w:rsidR="00586CBE" w:rsidRPr="00586CBE" w:rsidRDefault="00586CBE" w:rsidP="00586CBE">
            <w:pPr>
              <w:pStyle w:val="Default"/>
              <w:jc w:val="both"/>
              <w:rPr>
                <w:sz w:val="22"/>
                <w:szCs w:val="22"/>
              </w:rPr>
            </w:pPr>
            <w:r w:rsidRPr="00586CBE">
              <w:rPr>
                <w:sz w:val="22"/>
                <w:szCs w:val="22"/>
              </w:rPr>
              <w:t>Informacje stanowiące podstawę oceny powinny być dokładnie przedstawione w załączniku do wniosku o dofinansowanie (studium wykonalności, dokumentacji technicznej i w załączniku nr 2 do wniosku – Specyfikacja dot. kryteriów oceny merytorycznej projektu).</w:t>
            </w:r>
          </w:p>
          <w:p w:rsidR="00586CBE" w:rsidRPr="00586CBE" w:rsidRDefault="00586CBE" w:rsidP="00586CBE">
            <w:pPr>
              <w:pStyle w:val="Default"/>
              <w:jc w:val="both"/>
              <w:rPr>
                <w:sz w:val="12"/>
                <w:szCs w:val="12"/>
              </w:rPr>
            </w:pPr>
            <w:r w:rsidRPr="00586CBE">
              <w:rPr>
                <w:sz w:val="22"/>
                <w:szCs w:val="22"/>
              </w:rPr>
              <w:t xml:space="preserve"> </w:t>
            </w:r>
          </w:p>
          <w:p w:rsidR="00084619" w:rsidRPr="00CA46C0" w:rsidRDefault="00586CBE" w:rsidP="00586CBE">
            <w:pPr>
              <w:suppressAutoHyphens/>
              <w:autoSpaceDE w:val="0"/>
              <w:autoSpaceDN w:val="0"/>
              <w:jc w:val="both"/>
              <w:textAlignment w:val="baseline"/>
              <w:rPr>
                <w:color w:val="000000"/>
              </w:rPr>
            </w:pPr>
            <w:r w:rsidRPr="00586CBE">
              <w:rPr>
                <w:rFonts w:ascii="Arial" w:hAnsi="Arial" w:cs="Arial"/>
                <w:sz w:val="22"/>
                <w:szCs w:val="22"/>
              </w:rPr>
              <w:t xml:space="preserve">Istnieje możliwość poprawy/ uzupełnienia projektu w zakresie niniejszego </w:t>
            </w:r>
            <w:r w:rsidRPr="00586CBE">
              <w:rPr>
                <w:rFonts w:ascii="Arial" w:hAnsi="Arial" w:cs="Arial"/>
                <w:sz w:val="22"/>
                <w:szCs w:val="22"/>
              </w:rPr>
              <w:lastRenderedPageBreak/>
              <w:t>kryterium (zgodnie z art. 45 ust. 3 ustawy wdrożeniowej).</w:t>
            </w:r>
            <w:r>
              <w:rPr>
                <w:sz w:val="22"/>
                <w:szCs w:val="22"/>
              </w:rPr>
              <w:t xml:space="preserve"> </w:t>
            </w:r>
          </w:p>
        </w:tc>
        <w:tc>
          <w:tcPr>
            <w:tcW w:w="1538" w:type="dxa"/>
            <w:gridSpan w:val="2"/>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084619" w:rsidRPr="00FE05AF" w:rsidTr="00084619">
        <w:trPr>
          <w:trHeight w:val="267"/>
          <w:jc w:val="center"/>
        </w:trPr>
        <w:tc>
          <w:tcPr>
            <w:tcW w:w="709" w:type="dxa"/>
            <w:gridSpan w:val="2"/>
            <w:shd w:val="clear" w:color="auto" w:fill="FFFFFF"/>
          </w:tcPr>
          <w:p w:rsidR="00084619" w:rsidRPr="00FE05AF" w:rsidRDefault="00084619" w:rsidP="002D589F">
            <w:pPr>
              <w:pStyle w:val="Akapitzlist"/>
              <w:numPr>
                <w:ilvl w:val="0"/>
                <w:numId w:val="13"/>
              </w:numPr>
              <w:ind w:left="251" w:right="34" w:hanging="219"/>
              <w:jc w:val="center"/>
              <w:rPr>
                <w:rFonts w:ascii="Arial" w:hAnsi="Arial" w:cs="Arial"/>
                <w:sz w:val="22"/>
                <w:szCs w:val="22"/>
                <w:lang w:val="pl-PL"/>
              </w:rPr>
            </w:pPr>
          </w:p>
        </w:tc>
        <w:tc>
          <w:tcPr>
            <w:tcW w:w="4632" w:type="dxa"/>
            <w:gridSpan w:val="2"/>
            <w:shd w:val="clear" w:color="auto" w:fill="FFFFFF"/>
          </w:tcPr>
          <w:p w:rsidR="00084619" w:rsidRPr="00CA46C0" w:rsidRDefault="00084619" w:rsidP="00084619">
            <w:pPr>
              <w:suppressAutoHyphens/>
              <w:autoSpaceDN w:val="0"/>
              <w:textAlignment w:val="baseline"/>
              <w:rPr>
                <w:rFonts w:ascii="Arial" w:hAnsi="Arial"/>
                <w:sz w:val="22"/>
                <w:szCs w:val="22"/>
                <w:lang w:eastAsia="en-US"/>
              </w:rPr>
            </w:pPr>
            <w:r w:rsidRPr="00CA46C0">
              <w:rPr>
                <w:rFonts w:ascii="Arial" w:hAnsi="Arial"/>
                <w:sz w:val="22"/>
                <w:szCs w:val="22"/>
                <w:lang w:eastAsia="en-US"/>
              </w:rPr>
              <w:t xml:space="preserve">Kwalifikacje kadry medycznej do obsługi </w:t>
            </w:r>
            <w:r>
              <w:rPr>
                <w:rFonts w:ascii="Arial" w:hAnsi="Arial"/>
                <w:sz w:val="22"/>
                <w:szCs w:val="22"/>
                <w:lang w:eastAsia="en-US"/>
              </w:rPr>
              <w:t>wyrobu</w:t>
            </w:r>
            <w:r w:rsidRPr="00CA46C0">
              <w:rPr>
                <w:rFonts w:ascii="Arial" w:hAnsi="Arial"/>
                <w:sz w:val="22"/>
                <w:szCs w:val="22"/>
                <w:lang w:eastAsia="en-US"/>
              </w:rPr>
              <w:t xml:space="preserve"> medycznego objętego projektem</w:t>
            </w:r>
          </w:p>
        </w:tc>
        <w:tc>
          <w:tcPr>
            <w:tcW w:w="7938" w:type="dxa"/>
            <w:shd w:val="clear" w:color="auto" w:fill="FFFFFF"/>
            <w:vAlign w:val="center"/>
          </w:tcPr>
          <w:p w:rsidR="00586CBE" w:rsidRPr="00586CBE" w:rsidRDefault="00586CBE" w:rsidP="00586CBE">
            <w:pPr>
              <w:pStyle w:val="Default"/>
              <w:jc w:val="both"/>
              <w:rPr>
                <w:sz w:val="22"/>
                <w:szCs w:val="22"/>
              </w:rPr>
            </w:pPr>
            <w:r w:rsidRPr="00586CBE">
              <w:rPr>
                <w:sz w:val="22"/>
                <w:szCs w:val="22"/>
              </w:rPr>
              <w:t xml:space="preserve">W ramach kryterium weryfikowane będzie czy w przypadku projektu przewidującego zakup wyrobu medycznego (narzędzia, przyrządy, urządzenia i oprogramowanie do celów diagnostycznych i terapeutycznych), wnioskodawca dysponuje lub zobowiązuje się do dysponowania najpóźniej w dniu zakończenia okresu kwalifikowalności wydatków określonego w umowie o dofinansowanie projektu, kadrą medyczną odpowiednio wykwalifikowaną do obsługi wyrobu medycznego objętego projektem? </w:t>
            </w:r>
          </w:p>
          <w:p w:rsidR="00586CBE" w:rsidRPr="00586CBE" w:rsidRDefault="00586CBE" w:rsidP="00586CBE">
            <w:pPr>
              <w:pStyle w:val="Default"/>
              <w:jc w:val="both"/>
              <w:rPr>
                <w:sz w:val="12"/>
                <w:szCs w:val="12"/>
              </w:rPr>
            </w:pPr>
          </w:p>
          <w:p w:rsidR="00586CBE" w:rsidRPr="00586CBE" w:rsidRDefault="00586CBE" w:rsidP="00586CBE">
            <w:pPr>
              <w:pStyle w:val="Default"/>
              <w:jc w:val="both"/>
              <w:rPr>
                <w:sz w:val="22"/>
                <w:szCs w:val="22"/>
              </w:rPr>
            </w:pPr>
            <w:r w:rsidRPr="00586CBE">
              <w:rPr>
                <w:sz w:val="22"/>
                <w:szCs w:val="22"/>
              </w:rPr>
              <w:t xml:space="preserve">Informacje stanowiące podstawę oceny powinny być dokładnie przedstawione w załączniku do wniosku o dofinansowanie (studium wykonalności, dokumentacji technicznej i w załączniku nr 2 do wniosku – Specyfikacja dot. kryteriów oceny merytorycznej projektu). </w:t>
            </w:r>
          </w:p>
          <w:p w:rsidR="00586CBE" w:rsidRPr="00586CBE" w:rsidRDefault="00586CBE" w:rsidP="00586CBE">
            <w:pPr>
              <w:pStyle w:val="Default"/>
              <w:jc w:val="both"/>
              <w:rPr>
                <w:sz w:val="12"/>
                <w:szCs w:val="12"/>
              </w:rPr>
            </w:pPr>
          </w:p>
          <w:p w:rsidR="00084619" w:rsidRPr="00CA46C0" w:rsidRDefault="00586CBE" w:rsidP="00586CBE">
            <w:pPr>
              <w:suppressAutoHyphens/>
              <w:autoSpaceDN w:val="0"/>
              <w:spacing w:after="160"/>
              <w:jc w:val="both"/>
              <w:textAlignment w:val="baseline"/>
              <w:rPr>
                <w:rFonts w:ascii="Calibri" w:eastAsia="Calibri" w:hAnsi="Calibri"/>
                <w:sz w:val="22"/>
                <w:szCs w:val="22"/>
                <w:lang w:eastAsia="en-US"/>
              </w:rPr>
            </w:pPr>
            <w:r w:rsidRPr="00586CBE">
              <w:rPr>
                <w:rFonts w:ascii="Arial" w:hAnsi="Arial" w:cs="Arial"/>
                <w:sz w:val="22"/>
                <w:szCs w:val="22"/>
              </w:rPr>
              <w:t>Istnieje możliwość poprawy/ uzupełnienia projektu w zakresie niniejszego kryterium (zgodnie z art. 45 ust. 3 ustawy wdrożeniowej).</w:t>
            </w:r>
            <w:r>
              <w:rPr>
                <w:sz w:val="22"/>
                <w:szCs w:val="22"/>
              </w:rPr>
              <w:t xml:space="preserve"> </w:t>
            </w:r>
          </w:p>
        </w:tc>
        <w:tc>
          <w:tcPr>
            <w:tcW w:w="1538" w:type="dxa"/>
            <w:gridSpan w:val="2"/>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084619" w:rsidRPr="00FE05AF" w:rsidTr="00084619">
        <w:trPr>
          <w:trHeight w:val="272"/>
          <w:jc w:val="center"/>
        </w:trPr>
        <w:tc>
          <w:tcPr>
            <w:tcW w:w="709" w:type="dxa"/>
            <w:gridSpan w:val="2"/>
            <w:shd w:val="clear" w:color="auto" w:fill="FFFFFF"/>
          </w:tcPr>
          <w:p w:rsidR="00084619" w:rsidRPr="00FE05AF" w:rsidRDefault="00084619" w:rsidP="002D589F">
            <w:pPr>
              <w:pStyle w:val="Akapitzlist"/>
              <w:numPr>
                <w:ilvl w:val="0"/>
                <w:numId w:val="13"/>
              </w:numPr>
              <w:ind w:left="251" w:right="34" w:hanging="219"/>
              <w:jc w:val="center"/>
              <w:rPr>
                <w:rFonts w:ascii="Arial" w:hAnsi="Arial" w:cs="Arial"/>
                <w:sz w:val="22"/>
                <w:szCs w:val="22"/>
                <w:lang w:val="pl-PL"/>
              </w:rPr>
            </w:pPr>
          </w:p>
        </w:tc>
        <w:tc>
          <w:tcPr>
            <w:tcW w:w="4632" w:type="dxa"/>
            <w:gridSpan w:val="2"/>
            <w:shd w:val="clear" w:color="auto" w:fill="FFFFFF"/>
          </w:tcPr>
          <w:p w:rsidR="00084619" w:rsidRPr="00CA46C0" w:rsidRDefault="00084619" w:rsidP="00084619">
            <w:pPr>
              <w:suppressAutoHyphens/>
              <w:autoSpaceDN w:val="0"/>
              <w:ind w:left="720"/>
              <w:textAlignment w:val="baseline"/>
              <w:rPr>
                <w:rFonts w:ascii="Arial" w:hAnsi="Arial"/>
                <w:sz w:val="22"/>
                <w:szCs w:val="22"/>
                <w:lang w:eastAsia="en-US"/>
              </w:rPr>
            </w:pPr>
          </w:p>
          <w:p w:rsidR="00084619" w:rsidRPr="00CA46C0" w:rsidRDefault="00084619" w:rsidP="00084619">
            <w:pPr>
              <w:suppressAutoHyphens/>
              <w:autoSpaceDN w:val="0"/>
              <w:ind w:left="720"/>
              <w:textAlignment w:val="baseline"/>
              <w:rPr>
                <w:rFonts w:ascii="Arial" w:hAnsi="Arial"/>
                <w:sz w:val="22"/>
                <w:szCs w:val="22"/>
                <w:lang w:eastAsia="en-US"/>
              </w:rPr>
            </w:pPr>
          </w:p>
          <w:p w:rsidR="00084619" w:rsidRPr="00CA46C0" w:rsidRDefault="00084619" w:rsidP="00084619">
            <w:pPr>
              <w:suppressAutoHyphens/>
              <w:autoSpaceDN w:val="0"/>
              <w:textAlignment w:val="baseline"/>
              <w:rPr>
                <w:rFonts w:ascii="Arial" w:hAnsi="Arial"/>
                <w:sz w:val="22"/>
                <w:szCs w:val="22"/>
                <w:lang w:eastAsia="en-US"/>
              </w:rPr>
            </w:pPr>
            <w:r w:rsidRPr="00CA46C0">
              <w:rPr>
                <w:rFonts w:ascii="Arial" w:hAnsi="Arial"/>
                <w:sz w:val="22"/>
                <w:szCs w:val="22"/>
                <w:lang w:eastAsia="en-US"/>
              </w:rPr>
              <w:t>Wnioskodawca dysponuje infrastrukturą techniczną niezbędną do instalacji</w:t>
            </w:r>
            <w:r w:rsidRPr="00CA46C0">
              <w:rPr>
                <w:rFonts w:ascii="Arial" w:hAnsi="Arial"/>
                <w:sz w:val="22"/>
                <w:szCs w:val="22"/>
                <w:lang w:eastAsia="en-US"/>
              </w:rPr>
              <w:br/>
              <w:t xml:space="preserve">i użytkowania </w:t>
            </w:r>
            <w:r>
              <w:rPr>
                <w:rFonts w:ascii="Arial" w:hAnsi="Arial"/>
                <w:sz w:val="22"/>
                <w:szCs w:val="22"/>
                <w:lang w:eastAsia="en-US"/>
              </w:rPr>
              <w:t>wyrobu</w:t>
            </w:r>
            <w:r w:rsidRPr="00CA46C0">
              <w:rPr>
                <w:rFonts w:ascii="Arial" w:hAnsi="Arial"/>
                <w:sz w:val="22"/>
                <w:szCs w:val="22"/>
                <w:lang w:eastAsia="en-US"/>
              </w:rPr>
              <w:t xml:space="preserve">  medycznego objętego projektem</w:t>
            </w:r>
          </w:p>
        </w:tc>
        <w:tc>
          <w:tcPr>
            <w:tcW w:w="7938" w:type="dxa"/>
            <w:shd w:val="clear" w:color="auto" w:fill="FFFFFF"/>
            <w:vAlign w:val="center"/>
          </w:tcPr>
          <w:p w:rsidR="00586CBE" w:rsidRDefault="00586CBE" w:rsidP="00586CBE">
            <w:pPr>
              <w:pStyle w:val="Default"/>
              <w:jc w:val="both"/>
              <w:rPr>
                <w:sz w:val="22"/>
                <w:szCs w:val="22"/>
              </w:rPr>
            </w:pPr>
            <w:r>
              <w:rPr>
                <w:sz w:val="22"/>
                <w:szCs w:val="22"/>
              </w:rPr>
              <w:t xml:space="preserve">W ramach kryterium weryfikowane będzie czy w przypadku projektu przewidującego zakup wyrobu medycznego (narzędzia, przyrządy, urządzenia i oprogramowanie do celów diagnostycznych i terapeutycznych), wnioskodawca dysponuje lub zobowiązuje się do dysponowania najpóźniej w dniu zakończenia okresu kwalifikowalności wydatków określonego w umowie o dofinansowanie projektu, infrastrukturą techniczną niezbędną do instalacji i użytkowania wyrobu medycznego objętego projektem? </w:t>
            </w:r>
          </w:p>
          <w:p w:rsidR="00586CBE" w:rsidRPr="00586CBE" w:rsidRDefault="00586CBE" w:rsidP="00586CBE">
            <w:pPr>
              <w:pStyle w:val="Default"/>
              <w:jc w:val="both"/>
              <w:rPr>
                <w:sz w:val="12"/>
                <w:szCs w:val="12"/>
              </w:rPr>
            </w:pPr>
          </w:p>
          <w:p w:rsidR="00084619" w:rsidRDefault="00084619" w:rsidP="002D589F">
            <w:pPr>
              <w:suppressAutoHyphens/>
              <w:autoSpaceDN w:val="0"/>
              <w:spacing w:after="160"/>
              <w:jc w:val="both"/>
              <w:textAlignment w:val="baseline"/>
              <w:rPr>
                <w:rFonts w:ascii="Arial" w:eastAsia="Calibri" w:hAnsi="Arial" w:cs="Arial"/>
                <w:sz w:val="22"/>
                <w:szCs w:val="22"/>
                <w:lang w:eastAsia="en-US"/>
              </w:rPr>
            </w:pPr>
            <w:r w:rsidRPr="00CA46C0">
              <w:rPr>
                <w:rFonts w:ascii="Arial" w:eastAsia="Calibri" w:hAnsi="Arial" w:cs="Arial"/>
                <w:sz w:val="22"/>
                <w:szCs w:val="22"/>
                <w:lang w:eastAsia="en-US"/>
              </w:rPr>
              <w:t>Informacje stanowiące podstawę oceny powinny być dokładnie przedstawione w załączniku do wniosku o dofinansowanie (studium wykonalności, dokumentacji technicznej i w załączniku nr 2 do wniosku – Specyfikacja dot. kryteriów oceny merytorycznej projektu).</w:t>
            </w:r>
          </w:p>
          <w:p w:rsidR="00586CBE" w:rsidRPr="00586CBE" w:rsidRDefault="00586CBE" w:rsidP="00586CBE">
            <w:pPr>
              <w:pStyle w:val="Default"/>
              <w:jc w:val="both"/>
              <w:rPr>
                <w:sz w:val="22"/>
                <w:szCs w:val="22"/>
              </w:rPr>
            </w:pPr>
            <w:r>
              <w:rPr>
                <w:sz w:val="22"/>
                <w:szCs w:val="22"/>
              </w:rPr>
              <w:t xml:space="preserve">Istnieje możliwość poprawy/ uzupełnienia projektu w zakresie niniejszego kryterium (zgodnie z art. 45 ust. 3 ustawy wdrożeniowej). </w:t>
            </w:r>
          </w:p>
        </w:tc>
        <w:tc>
          <w:tcPr>
            <w:tcW w:w="1538" w:type="dxa"/>
            <w:gridSpan w:val="2"/>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084619" w:rsidRPr="00FE05AF" w:rsidTr="00084619">
        <w:trPr>
          <w:trHeight w:val="272"/>
          <w:jc w:val="center"/>
        </w:trPr>
        <w:tc>
          <w:tcPr>
            <w:tcW w:w="709" w:type="dxa"/>
            <w:gridSpan w:val="2"/>
            <w:shd w:val="clear" w:color="auto" w:fill="FFFFFF"/>
          </w:tcPr>
          <w:p w:rsidR="00084619" w:rsidRPr="00FE05AF" w:rsidRDefault="00084619" w:rsidP="002D589F">
            <w:pPr>
              <w:pStyle w:val="Akapitzlist"/>
              <w:numPr>
                <w:ilvl w:val="0"/>
                <w:numId w:val="13"/>
              </w:numPr>
              <w:ind w:left="251" w:right="34" w:hanging="219"/>
              <w:jc w:val="center"/>
              <w:rPr>
                <w:rFonts w:ascii="Arial" w:hAnsi="Arial" w:cs="Arial"/>
                <w:sz w:val="22"/>
                <w:szCs w:val="22"/>
                <w:lang w:val="pl-PL"/>
              </w:rPr>
            </w:pPr>
          </w:p>
        </w:tc>
        <w:tc>
          <w:tcPr>
            <w:tcW w:w="4632" w:type="dxa"/>
            <w:gridSpan w:val="2"/>
            <w:shd w:val="clear" w:color="auto" w:fill="FFFFFF"/>
          </w:tcPr>
          <w:p w:rsidR="00084619" w:rsidRPr="00CA46C0" w:rsidRDefault="00084619" w:rsidP="00084619">
            <w:pPr>
              <w:suppressAutoHyphens/>
              <w:autoSpaceDN w:val="0"/>
              <w:textAlignment w:val="baseline"/>
              <w:rPr>
                <w:lang w:eastAsia="en-US"/>
              </w:rPr>
            </w:pPr>
            <w:r w:rsidRPr="00CA46C0">
              <w:rPr>
                <w:rFonts w:ascii="Arial" w:hAnsi="Arial"/>
                <w:sz w:val="22"/>
                <w:szCs w:val="22"/>
                <w:lang w:eastAsia="en-US"/>
              </w:rPr>
              <w:t>Świadczenia  zabiegowe</w:t>
            </w:r>
          </w:p>
        </w:tc>
        <w:tc>
          <w:tcPr>
            <w:tcW w:w="7938" w:type="dxa"/>
            <w:shd w:val="clear" w:color="auto" w:fill="FFFFFF"/>
            <w:vAlign w:val="center"/>
          </w:tcPr>
          <w:p w:rsidR="00586CBE" w:rsidRDefault="00586CBE" w:rsidP="00586CBE">
            <w:pPr>
              <w:pStyle w:val="Default"/>
              <w:jc w:val="both"/>
              <w:rPr>
                <w:sz w:val="22"/>
                <w:szCs w:val="22"/>
              </w:rPr>
            </w:pPr>
            <w:r>
              <w:rPr>
                <w:sz w:val="22"/>
                <w:szCs w:val="22"/>
              </w:rPr>
              <w:t xml:space="preserve">W ramach kryterium weryfikowane będzie czy projekt dotyczący oddziałów o charakterze zabiegowym* jest realizowany wyłącznie na rzecz oddziału, w którym udział świadczeń zabiegowych we wszystkich świadczeniach udzielanych na tym oddziale wynosi co najmniej 50%** (w ramach Jednorodnych Grup Pacjentów)? </w:t>
            </w:r>
          </w:p>
          <w:p w:rsidR="00586CBE" w:rsidRPr="00586CBE" w:rsidRDefault="00586CBE" w:rsidP="00586CBE">
            <w:pPr>
              <w:pStyle w:val="Default"/>
              <w:jc w:val="both"/>
              <w:rPr>
                <w:sz w:val="12"/>
                <w:szCs w:val="12"/>
              </w:rPr>
            </w:pPr>
          </w:p>
          <w:p w:rsidR="00084619" w:rsidRPr="00CA46C0" w:rsidRDefault="00084619" w:rsidP="002D589F">
            <w:pPr>
              <w:suppressAutoHyphens/>
              <w:autoSpaceDN w:val="0"/>
              <w:spacing w:after="160"/>
              <w:jc w:val="both"/>
              <w:textAlignment w:val="baseline"/>
              <w:rPr>
                <w:rFonts w:ascii="Arial" w:eastAsia="Calibri" w:hAnsi="Arial"/>
                <w:sz w:val="22"/>
                <w:szCs w:val="22"/>
                <w:lang w:eastAsia="en-US"/>
              </w:rPr>
            </w:pPr>
            <w:r w:rsidRPr="00CA46C0">
              <w:rPr>
                <w:rFonts w:ascii="Arial" w:eastAsia="Calibri" w:hAnsi="Arial"/>
                <w:sz w:val="22"/>
                <w:szCs w:val="22"/>
                <w:lang w:eastAsia="en-US"/>
              </w:rPr>
              <w:t xml:space="preserve">Niespełnienie powyższego warunku w odniesieniu do danego projektu </w:t>
            </w:r>
            <w:r w:rsidRPr="00CA46C0">
              <w:rPr>
                <w:rFonts w:ascii="Arial" w:eastAsia="Calibri" w:hAnsi="Arial"/>
                <w:sz w:val="22"/>
                <w:szCs w:val="22"/>
                <w:lang w:eastAsia="en-US"/>
              </w:rPr>
              <w:lastRenderedPageBreak/>
              <w:t>dyskwalifikuje projekt.</w:t>
            </w:r>
          </w:p>
          <w:p w:rsidR="00084619" w:rsidRPr="00CA46C0" w:rsidRDefault="00084619" w:rsidP="002D589F">
            <w:pPr>
              <w:suppressAutoHyphens/>
              <w:autoSpaceDN w:val="0"/>
              <w:spacing w:after="160"/>
              <w:jc w:val="both"/>
              <w:textAlignment w:val="baseline"/>
              <w:rPr>
                <w:rFonts w:ascii="Arial" w:eastAsia="Calibri" w:hAnsi="Arial"/>
                <w:sz w:val="22"/>
                <w:szCs w:val="22"/>
                <w:lang w:eastAsia="en-US"/>
              </w:rPr>
            </w:pPr>
            <w:r w:rsidRPr="00CA46C0">
              <w:rPr>
                <w:rFonts w:ascii="Arial" w:eastAsia="Calibri" w:hAnsi="Arial"/>
                <w:sz w:val="22"/>
                <w:szCs w:val="22"/>
                <w:lang w:eastAsia="en-US"/>
              </w:rPr>
              <w:t>*Dotyczy projektów przewidujących w zakresie wsparcia oddziały</w:t>
            </w:r>
            <w:r w:rsidRPr="00CA46C0">
              <w:rPr>
                <w:rFonts w:ascii="Arial" w:eastAsia="Calibri" w:hAnsi="Arial"/>
                <w:sz w:val="22"/>
                <w:szCs w:val="22"/>
                <w:lang w:eastAsia="en-US"/>
              </w:rPr>
              <w:br/>
              <w:t>o charakterze zabiegowym.</w:t>
            </w:r>
          </w:p>
          <w:p w:rsidR="00084619" w:rsidRDefault="00084619" w:rsidP="002D589F">
            <w:pPr>
              <w:suppressAutoHyphens/>
              <w:autoSpaceDN w:val="0"/>
              <w:spacing w:after="160"/>
              <w:jc w:val="both"/>
              <w:textAlignment w:val="baseline"/>
              <w:rPr>
                <w:rFonts w:ascii="Arial" w:eastAsia="Calibri" w:hAnsi="Arial"/>
                <w:sz w:val="22"/>
                <w:szCs w:val="22"/>
                <w:lang w:eastAsia="en-US"/>
              </w:rPr>
            </w:pPr>
            <w:r w:rsidRPr="00CA46C0">
              <w:rPr>
                <w:rFonts w:ascii="Arial" w:eastAsia="Calibri" w:hAnsi="Arial"/>
                <w:sz w:val="22"/>
                <w:szCs w:val="22"/>
                <w:lang w:eastAsia="en-US"/>
              </w:rPr>
              <w:t>** Wg oświadczenia wnioskodawcy za rok poprzedzający rok ogłoszenia konkursu</w:t>
            </w:r>
            <w:r>
              <w:rPr>
                <w:rFonts w:ascii="Arial" w:eastAsia="Calibri" w:hAnsi="Arial"/>
                <w:sz w:val="22"/>
                <w:szCs w:val="22"/>
                <w:lang w:eastAsia="en-US"/>
              </w:rPr>
              <w:t xml:space="preserve"> </w:t>
            </w:r>
            <w:r>
              <w:rPr>
                <w:rFonts w:ascii="Arial" w:hAnsi="Arial" w:cs="Arial"/>
                <w:sz w:val="22"/>
                <w:szCs w:val="22"/>
              </w:rPr>
              <w:t>(wartość wskaźnika należy przyjąć z dokładnością do dwóch miejsc po przecinku).</w:t>
            </w:r>
            <w:r w:rsidRPr="00CA46C0">
              <w:rPr>
                <w:rFonts w:ascii="Arial" w:eastAsia="Calibri" w:hAnsi="Arial"/>
                <w:sz w:val="22"/>
                <w:szCs w:val="22"/>
                <w:lang w:eastAsia="en-US"/>
              </w:rPr>
              <w:t xml:space="preserve"> </w:t>
            </w:r>
          </w:p>
          <w:p w:rsidR="00586CBE" w:rsidRPr="00586CBE" w:rsidRDefault="00586CBE" w:rsidP="00586CBE">
            <w:pPr>
              <w:pStyle w:val="Default"/>
              <w:jc w:val="both"/>
              <w:rPr>
                <w:sz w:val="22"/>
                <w:szCs w:val="22"/>
              </w:rPr>
            </w:pPr>
            <w:r>
              <w:rPr>
                <w:sz w:val="22"/>
                <w:szCs w:val="22"/>
              </w:rPr>
              <w:t xml:space="preserve">Istnieje możliwość poprawy/ uzupełnienia projektu w zakresie niniejszego kryterium (zgodnie z art. 45 ust. 3 ustawy wdrożeniowej). </w:t>
            </w:r>
          </w:p>
        </w:tc>
        <w:tc>
          <w:tcPr>
            <w:tcW w:w="1538" w:type="dxa"/>
            <w:gridSpan w:val="2"/>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084619" w:rsidRPr="00FE05AF" w:rsidTr="00084619">
        <w:trPr>
          <w:trHeight w:val="272"/>
          <w:jc w:val="center"/>
        </w:trPr>
        <w:tc>
          <w:tcPr>
            <w:tcW w:w="709" w:type="dxa"/>
            <w:gridSpan w:val="2"/>
            <w:tcBorders>
              <w:bottom w:val="single" w:sz="4" w:space="0" w:color="auto"/>
            </w:tcBorders>
            <w:shd w:val="clear" w:color="auto" w:fill="FFFFFF"/>
          </w:tcPr>
          <w:p w:rsidR="00084619" w:rsidRPr="00FE05AF" w:rsidRDefault="00084619" w:rsidP="002D589F">
            <w:pPr>
              <w:pStyle w:val="Akapitzlist"/>
              <w:numPr>
                <w:ilvl w:val="0"/>
                <w:numId w:val="13"/>
              </w:numPr>
              <w:ind w:left="251" w:right="34" w:hanging="219"/>
              <w:rPr>
                <w:rFonts w:ascii="Arial" w:hAnsi="Arial" w:cs="Arial"/>
                <w:sz w:val="22"/>
                <w:szCs w:val="22"/>
                <w:lang w:val="pl-PL"/>
              </w:rPr>
            </w:pPr>
          </w:p>
        </w:tc>
        <w:tc>
          <w:tcPr>
            <w:tcW w:w="4632" w:type="dxa"/>
            <w:gridSpan w:val="2"/>
            <w:tcBorders>
              <w:bottom w:val="single" w:sz="4" w:space="0" w:color="auto"/>
            </w:tcBorders>
            <w:shd w:val="clear" w:color="auto" w:fill="FFFFFF"/>
          </w:tcPr>
          <w:p w:rsidR="00084619" w:rsidRPr="00CA46C0" w:rsidRDefault="00084619" w:rsidP="00084619">
            <w:pPr>
              <w:suppressAutoHyphens/>
              <w:autoSpaceDN w:val="0"/>
              <w:textAlignment w:val="baseline"/>
              <w:rPr>
                <w:lang w:eastAsia="en-US"/>
              </w:rPr>
            </w:pPr>
            <w:r w:rsidRPr="00CA46C0">
              <w:rPr>
                <w:rFonts w:ascii="Arial" w:hAnsi="Arial"/>
                <w:sz w:val="22"/>
                <w:szCs w:val="22"/>
                <w:lang w:eastAsia="en-US"/>
              </w:rPr>
              <w:t>Adekwatność działań do potrzeb</w:t>
            </w:r>
            <w:r w:rsidRPr="00CA46C0">
              <w:rPr>
                <w:rFonts w:ascii="Arial" w:hAnsi="Arial"/>
                <w:sz w:val="22"/>
                <w:szCs w:val="22"/>
                <w:lang w:eastAsia="en-US"/>
              </w:rPr>
              <w:br/>
              <w:t>w zakresie łóżek szpitalnych</w:t>
            </w:r>
          </w:p>
        </w:tc>
        <w:tc>
          <w:tcPr>
            <w:tcW w:w="7938" w:type="dxa"/>
            <w:tcBorders>
              <w:bottom w:val="single" w:sz="4" w:space="0" w:color="auto"/>
            </w:tcBorders>
            <w:shd w:val="clear" w:color="auto" w:fill="FFFFFF"/>
            <w:vAlign w:val="center"/>
          </w:tcPr>
          <w:p w:rsidR="00586CBE" w:rsidRDefault="00586CBE" w:rsidP="00586CBE">
            <w:pPr>
              <w:pStyle w:val="Default"/>
              <w:jc w:val="both"/>
              <w:rPr>
                <w:sz w:val="22"/>
                <w:szCs w:val="22"/>
              </w:rPr>
            </w:pPr>
            <w:r>
              <w:rPr>
                <w:sz w:val="22"/>
                <w:szCs w:val="22"/>
              </w:rPr>
              <w:t xml:space="preserve">W ramach kryterium weryfikowane będzie czy zaplanowane w ramach projektu działania nie zakładają zwiększenia liczby łóżek szpitalnych? </w:t>
            </w:r>
          </w:p>
          <w:p w:rsidR="00164DAA" w:rsidRPr="00164DAA" w:rsidRDefault="00164DAA" w:rsidP="00586CBE">
            <w:pPr>
              <w:pStyle w:val="Default"/>
              <w:jc w:val="both"/>
              <w:rPr>
                <w:sz w:val="12"/>
                <w:szCs w:val="12"/>
              </w:rPr>
            </w:pPr>
          </w:p>
          <w:p w:rsidR="00164DAA" w:rsidRDefault="00586CBE" w:rsidP="00586CBE">
            <w:pPr>
              <w:pStyle w:val="Default"/>
              <w:jc w:val="both"/>
              <w:rPr>
                <w:sz w:val="22"/>
                <w:szCs w:val="22"/>
              </w:rPr>
            </w:pPr>
            <w:r>
              <w:rPr>
                <w:sz w:val="22"/>
                <w:szCs w:val="22"/>
              </w:rPr>
              <w:t>Powyższe nie dotyczy w przypadku jeśli:</w:t>
            </w:r>
          </w:p>
          <w:p w:rsidR="00164DAA" w:rsidRDefault="00586CBE" w:rsidP="00164DAA">
            <w:pPr>
              <w:pStyle w:val="Default"/>
              <w:ind w:left="175" w:hanging="175"/>
              <w:jc w:val="both"/>
              <w:rPr>
                <w:sz w:val="22"/>
                <w:szCs w:val="22"/>
              </w:rPr>
            </w:pPr>
            <w:r>
              <w:rPr>
                <w:sz w:val="22"/>
                <w:szCs w:val="22"/>
              </w:rPr>
              <w:t>-</w:t>
            </w:r>
            <w:r>
              <w:rPr>
                <w:sz w:val="23"/>
                <w:szCs w:val="23"/>
              </w:rPr>
              <w:t xml:space="preserve"> </w:t>
            </w:r>
            <w:r>
              <w:rPr>
                <w:sz w:val="22"/>
                <w:szCs w:val="22"/>
              </w:rPr>
              <w:t xml:space="preserve">taka potrzeba wynika z danych, zawartych we właściwych mapach. Jeżeli dane wymagane do oceny projektu nie zostały uwzględnione w obowiązującej mapie należy posłużyć się danymi źródłowymi do ww. map dostępnymi na internetowej platformie danych Baza Analiz </w:t>
            </w:r>
            <w:r w:rsidR="00164DAA">
              <w:rPr>
                <w:sz w:val="22"/>
                <w:szCs w:val="22"/>
              </w:rPr>
              <w:t xml:space="preserve">Systemowych i Wdrożeniowych udostępnionej przez Ministerstwo Zdrowia* lub na podstawie sprawozdawczości Narodowego Funduszu Zdrowia (NFZ) za ostatni rok sprawozdawczy, </w:t>
            </w:r>
          </w:p>
          <w:p w:rsidR="00164DAA" w:rsidRDefault="00164DAA" w:rsidP="00164DAA">
            <w:pPr>
              <w:pStyle w:val="Default"/>
              <w:jc w:val="both"/>
              <w:rPr>
                <w:sz w:val="22"/>
                <w:szCs w:val="22"/>
              </w:rPr>
            </w:pPr>
            <w:r>
              <w:rPr>
                <w:sz w:val="22"/>
                <w:szCs w:val="22"/>
              </w:rPr>
              <w:t xml:space="preserve">lub </w:t>
            </w:r>
          </w:p>
          <w:p w:rsidR="00164DAA" w:rsidRDefault="00164DAA" w:rsidP="00164DAA">
            <w:pPr>
              <w:pStyle w:val="Default"/>
              <w:ind w:left="175" w:hanging="175"/>
              <w:jc w:val="both"/>
              <w:rPr>
                <w:sz w:val="22"/>
                <w:szCs w:val="22"/>
              </w:rPr>
            </w:pPr>
            <w:r>
              <w:rPr>
                <w:sz w:val="23"/>
                <w:szCs w:val="23"/>
              </w:rPr>
              <w:t xml:space="preserve">- </w:t>
            </w:r>
            <w:r>
              <w:rPr>
                <w:sz w:val="22"/>
                <w:szCs w:val="22"/>
              </w:rPr>
              <w:t xml:space="preserve">projekt zakłada konsolidację dwóch lub więcej oddziałów szpitalnych/ szpitali, przy czym liczba łóżek szpitalnych w skonsolidowanej jednostce nie może być większa niż suma łóżek w konsolidowanych oddziałach szpitalnych/ szpitalach (chyba, że spełniony jest warunek, o którym mowa w tirecie pierwszym) - dotyczy szpitali. </w:t>
            </w:r>
          </w:p>
          <w:p w:rsidR="00164DAA" w:rsidRPr="00164DAA" w:rsidRDefault="00164DAA" w:rsidP="00164DAA">
            <w:pPr>
              <w:pStyle w:val="Default"/>
              <w:jc w:val="both"/>
              <w:rPr>
                <w:sz w:val="12"/>
                <w:szCs w:val="12"/>
              </w:rPr>
            </w:pPr>
          </w:p>
          <w:p w:rsidR="00164DAA" w:rsidRDefault="00164DAA" w:rsidP="00164DAA">
            <w:pPr>
              <w:pStyle w:val="Default"/>
              <w:jc w:val="both"/>
              <w:rPr>
                <w:sz w:val="22"/>
                <w:szCs w:val="22"/>
              </w:rPr>
            </w:pPr>
            <w:r>
              <w:rPr>
                <w:sz w:val="22"/>
                <w:szCs w:val="22"/>
              </w:rPr>
              <w:t xml:space="preserve">Niespełnienie powyższego warunku w odniesieniu do danego projektu dyskwalifikuje projekt. </w:t>
            </w:r>
          </w:p>
          <w:p w:rsidR="00164DAA" w:rsidRPr="00164DAA" w:rsidRDefault="00164DAA" w:rsidP="00164DAA">
            <w:pPr>
              <w:pStyle w:val="Default"/>
              <w:jc w:val="both"/>
              <w:rPr>
                <w:sz w:val="12"/>
                <w:szCs w:val="12"/>
              </w:rPr>
            </w:pPr>
          </w:p>
          <w:p w:rsidR="00164DAA" w:rsidRDefault="00164DAA" w:rsidP="00164DAA">
            <w:pPr>
              <w:pStyle w:val="Default"/>
              <w:rPr>
                <w:sz w:val="22"/>
                <w:szCs w:val="22"/>
              </w:rPr>
            </w:pPr>
            <w:r>
              <w:rPr>
                <w:sz w:val="22"/>
                <w:szCs w:val="22"/>
              </w:rPr>
              <w:t xml:space="preserve">* Platforma dostępna pod adresem: </w:t>
            </w:r>
            <w:hyperlink r:id="rId9" w:history="1">
              <w:r w:rsidRPr="00A915BE">
                <w:rPr>
                  <w:rStyle w:val="Hipercze"/>
                  <w:sz w:val="22"/>
                  <w:szCs w:val="22"/>
                </w:rPr>
                <w:t>http://www.mapypotrzebzdrowotnych.mz.gov.pl/</w:t>
              </w:r>
            </w:hyperlink>
            <w:r>
              <w:rPr>
                <w:sz w:val="22"/>
                <w:szCs w:val="22"/>
              </w:rPr>
              <w:t xml:space="preserve"> </w:t>
            </w:r>
          </w:p>
          <w:p w:rsidR="00164DAA" w:rsidRPr="00164DAA" w:rsidRDefault="00164DAA" w:rsidP="00164DAA">
            <w:pPr>
              <w:pStyle w:val="Default"/>
              <w:rPr>
                <w:sz w:val="12"/>
                <w:szCs w:val="12"/>
              </w:rPr>
            </w:pPr>
          </w:p>
          <w:p w:rsidR="00084619" w:rsidRPr="00CA46C0" w:rsidRDefault="00164DAA" w:rsidP="00164DAA">
            <w:pPr>
              <w:pStyle w:val="Default"/>
              <w:jc w:val="both"/>
              <w:rPr>
                <w:sz w:val="22"/>
                <w:szCs w:val="22"/>
              </w:rPr>
            </w:pPr>
            <w:r>
              <w:rPr>
                <w:sz w:val="22"/>
                <w:szCs w:val="22"/>
              </w:rPr>
              <w:t xml:space="preserve">Istnieje możliwość poprawy/ uzupełnienia projektu w zakresie niniejszego kryterium (zgodnie z art. 45 ust. 3 ustawy wdrożeniowej). </w:t>
            </w:r>
          </w:p>
        </w:tc>
        <w:tc>
          <w:tcPr>
            <w:tcW w:w="1538" w:type="dxa"/>
            <w:gridSpan w:val="2"/>
            <w:tcBorders>
              <w:bottom w:val="single" w:sz="4" w:space="0" w:color="auto"/>
            </w:tcBorders>
            <w:shd w:val="clear" w:color="auto" w:fill="FFFFFF"/>
          </w:tcPr>
          <w:p w:rsidR="00084619" w:rsidRPr="00FE05AF" w:rsidRDefault="00084619" w:rsidP="00776FD2">
            <w:pPr>
              <w:suppressAutoHyphens/>
              <w:autoSpaceDE w:val="0"/>
              <w:autoSpaceDN w:val="0"/>
              <w:jc w:val="both"/>
              <w:textAlignment w:val="baseline"/>
              <w:rPr>
                <w:rFonts w:ascii="Arial" w:hAnsi="Arial"/>
                <w:sz w:val="22"/>
                <w:szCs w:val="22"/>
              </w:rPr>
            </w:pPr>
          </w:p>
        </w:tc>
      </w:tr>
      <w:tr w:rsidR="00164DAA" w:rsidRPr="00FE05AF" w:rsidTr="00084619">
        <w:trPr>
          <w:trHeight w:val="272"/>
          <w:jc w:val="center"/>
        </w:trPr>
        <w:tc>
          <w:tcPr>
            <w:tcW w:w="709" w:type="dxa"/>
            <w:gridSpan w:val="2"/>
            <w:tcBorders>
              <w:bottom w:val="single" w:sz="4" w:space="0" w:color="auto"/>
            </w:tcBorders>
            <w:shd w:val="clear" w:color="auto" w:fill="FFFFFF"/>
          </w:tcPr>
          <w:p w:rsidR="00164DAA" w:rsidRPr="00FE05AF" w:rsidRDefault="00164DAA" w:rsidP="002D589F">
            <w:pPr>
              <w:pStyle w:val="Akapitzlist"/>
              <w:numPr>
                <w:ilvl w:val="0"/>
                <w:numId w:val="13"/>
              </w:numPr>
              <w:ind w:left="251" w:right="34" w:hanging="219"/>
              <w:rPr>
                <w:rFonts w:ascii="Arial" w:hAnsi="Arial" w:cs="Arial"/>
                <w:sz w:val="22"/>
                <w:szCs w:val="22"/>
                <w:lang w:val="pl-PL"/>
              </w:rPr>
            </w:pPr>
          </w:p>
        </w:tc>
        <w:tc>
          <w:tcPr>
            <w:tcW w:w="4632" w:type="dxa"/>
            <w:gridSpan w:val="2"/>
            <w:tcBorders>
              <w:bottom w:val="single" w:sz="4" w:space="0" w:color="auto"/>
            </w:tcBorders>
            <w:shd w:val="clear" w:color="auto" w:fill="FFFFFF"/>
          </w:tcPr>
          <w:p w:rsidR="00164DAA" w:rsidRPr="00CA46C0" w:rsidRDefault="00164DAA" w:rsidP="00164DAA">
            <w:pPr>
              <w:pStyle w:val="Default"/>
              <w:rPr>
                <w:sz w:val="22"/>
                <w:szCs w:val="22"/>
              </w:rPr>
            </w:pPr>
            <w:r>
              <w:rPr>
                <w:sz w:val="22"/>
                <w:szCs w:val="22"/>
              </w:rPr>
              <w:t xml:space="preserve">Wyłączenia w zakresie zakupu wyrobów medycznych </w:t>
            </w:r>
          </w:p>
        </w:tc>
        <w:tc>
          <w:tcPr>
            <w:tcW w:w="7938" w:type="dxa"/>
            <w:tcBorders>
              <w:bottom w:val="single" w:sz="4" w:space="0" w:color="auto"/>
            </w:tcBorders>
            <w:shd w:val="clear" w:color="auto" w:fill="FFFFFF"/>
            <w:vAlign w:val="center"/>
          </w:tcPr>
          <w:p w:rsidR="00164DAA" w:rsidRDefault="00164DAA" w:rsidP="00164DAA">
            <w:pPr>
              <w:pStyle w:val="Default"/>
              <w:jc w:val="both"/>
              <w:rPr>
                <w:sz w:val="22"/>
                <w:szCs w:val="22"/>
              </w:rPr>
            </w:pPr>
            <w:r>
              <w:rPr>
                <w:sz w:val="22"/>
                <w:szCs w:val="22"/>
              </w:rPr>
              <w:t xml:space="preserve">W ramach kryterium weryfikowane będzie czy projekt pozakonkursowy nie wspiera ze środków UE zakupu wyrobów medycznych* wskazanych w rozdziale poświęconym zasobom sprzętowym w Mapie potrzeb zdrowotnych w </w:t>
            </w:r>
            <w:r>
              <w:rPr>
                <w:sz w:val="22"/>
                <w:szCs w:val="22"/>
              </w:rPr>
              <w:lastRenderedPageBreak/>
              <w:t xml:space="preserve">zakresie lecznictwa szpitalnego dla województwa podkarpackiego, która została opublikowana na stronie </w:t>
            </w:r>
            <w:hyperlink r:id="rId10" w:history="1">
              <w:r w:rsidRPr="00A915BE">
                <w:rPr>
                  <w:rStyle w:val="Hipercze"/>
                  <w:sz w:val="22"/>
                  <w:szCs w:val="22"/>
                </w:rPr>
                <w:t>http://www.mpz.mz.gov.pl/mapy-szpitalne-ustawowe-2018/</w:t>
              </w:r>
            </w:hyperlink>
            <w:r>
              <w:rPr>
                <w:sz w:val="22"/>
                <w:szCs w:val="22"/>
              </w:rPr>
              <w:t xml:space="preserve">, jeżeli wskaźnik liczby danego wyrobu medycznego na 100 tys. mieszkańców w województwie podkarpackim jest wyższy niż średnia dla Polski, z wyjątkiem sytuacji, gdy taki wydatek zostanie uzasadniony stopniem zużycia danego wyrobu medycznego (dotyczy wyrobów starszych niż 8 lat) lub zostanie wykazane, że posiadany wyrób medyczny jest w pełni wykorzystywany w 100% jego możliwości technicznych (biorąc pod uwagę czas pojedynczego badania oraz liczbę dni roboczych w roku nie może być wykonywanych na danym sprzęcie więcej badań). </w:t>
            </w:r>
          </w:p>
          <w:p w:rsidR="00164DAA" w:rsidRPr="00164DAA" w:rsidRDefault="00164DAA" w:rsidP="00164DAA">
            <w:pPr>
              <w:pStyle w:val="Default"/>
              <w:jc w:val="both"/>
              <w:rPr>
                <w:sz w:val="12"/>
                <w:szCs w:val="12"/>
              </w:rPr>
            </w:pPr>
          </w:p>
          <w:p w:rsidR="00164DAA" w:rsidRDefault="00164DAA" w:rsidP="00164DAA">
            <w:pPr>
              <w:pStyle w:val="Default"/>
              <w:ind w:left="175" w:hanging="175"/>
              <w:jc w:val="both"/>
              <w:rPr>
                <w:sz w:val="22"/>
                <w:szCs w:val="22"/>
              </w:rPr>
            </w:pPr>
            <w:r>
              <w:rPr>
                <w:sz w:val="22"/>
                <w:szCs w:val="22"/>
              </w:rPr>
              <w:t>*</w:t>
            </w:r>
            <w:r w:rsidRPr="00164DAA">
              <w:rPr>
                <w:sz w:val="4"/>
                <w:szCs w:val="4"/>
              </w:rPr>
              <w:t xml:space="preserve"> </w:t>
            </w:r>
            <w:r>
              <w:rPr>
                <w:sz w:val="22"/>
                <w:szCs w:val="22"/>
              </w:rPr>
              <w:t xml:space="preserve">analizatorów biochemicznych wieloparametrowych, gammakamer, litotrypterów, rezonansów magnetycznych, urządzeń angiograficznych, tomografów komputerowych, echokardiografów (ultrasonografów kardiologicznych), mammografów, aparatów RTG z opcją naczyniową i obróbką cyfrową, aparatów RTG z torem wizyjnym, aparatów HDR / PDR do brachyterapii, stołów operacyjnych. </w:t>
            </w:r>
          </w:p>
          <w:p w:rsidR="00164DAA" w:rsidRPr="00164DAA" w:rsidRDefault="00164DAA" w:rsidP="00164DAA">
            <w:pPr>
              <w:pStyle w:val="Default"/>
              <w:jc w:val="both"/>
              <w:rPr>
                <w:sz w:val="12"/>
                <w:szCs w:val="12"/>
              </w:rPr>
            </w:pPr>
          </w:p>
          <w:p w:rsidR="00164DAA" w:rsidRDefault="00164DAA" w:rsidP="00164DAA">
            <w:pPr>
              <w:pStyle w:val="Default"/>
              <w:jc w:val="both"/>
              <w:rPr>
                <w:sz w:val="22"/>
                <w:szCs w:val="22"/>
              </w:rPr>
            </w:pPr>
            <w:r>
              <w:rPr>
                <w:sz w:val="22"/>
                <w:szCs w:val="22"/>
              </w:rPr>
              <w:t xml:space="preserve">Informacje stanowiące podstawę oceny powinny być dokładnie przedstawione w załączniku do wniosku o dofinansowanie (studium wykonalności, dokumentacji technicznej i w załączniku nr 2 do wniosku – Specyfikacja dot. kryteriów oceny merytorycznej projektu). </w:t>
            </w:r>
          </w:p>
          <w:p w:rsidR="00164DAA" w:rsidRPr="00164DAA" w:rsidRDefault="00164DAA" w:rsidP="00164DAA">
            <w:pPr>
              <w:pStyle w:val="Default"/>
              <w:jc w:val="both"/>
              <w:rPr>
                <w:sz w:val="12"/>
                <w:szCs w:val="12"/>
              </w:rPr>
            </w:pPr>
          </w:p>
          <w:p w:rsidR="00164DAA" w:rsidRDefault="00164DAA" w:rsidP="00586CBE">
            <w:pPr>
              <w:pStyle w:val="Default"/>
              <w:jc w:val="both"/>
              <w:rPr>
                <w:sz w:val="22"/>
                <w:szCs w:val="22"/>
              </w:rPr>
            </w:pPr>
            <w:r>
              <w:rPr>
                <w:sz w:val="22"/>
                <w:szCs w:val="22"/>
              </w:rPr>
              <w:t xml:space="preserve">Istnieje możliwość poprawy/ uzupełnienia projektu w zakresie niniejszego kryterium (zgodnie z art. 45 ust. 3 ustawy wdrożeniowej). </w:t>
            </w:r>
          </w:p>
        </w:tc>
        <w:tc>
          <w:tcPr>
            <w:tcW w:w="1538" w:type="dxa"/>
            <w:gridSpan w:val="2"/>
            <w:tcBorders>
              <w:bottom w:val="single" w:sz="4" w:space="0" w:color="auto"/>
            </w:tcBorders>
            <w:shd w:val="clear" w:color="auto" w:fill="FFFFFF"/>
          </w:tcPr>
          <w:p w:rsidR="00164DAA" w:rsidRPr="00FE05AF" w:rsidRDefault="00164DAA" w:rsidP="00776FD2">
            <w:pPr>
              <w:suppressAutoHyphens/>
              <w:autoSpaceDE w:val="0"/>
              <w:autoSpaceDN w:val="0"/>
              <w:jc w:val="both"/>
              <w:textAlignment w:val="baseline"/>
              <w:rPr>
                <w:rFonts w:ascii="Arial" w:hAnsi="Arial"/>
                <w:sz w:val="22"/>
                <w:szCs w:val="22"/>
              </w:rPr>
            </w:pPr>
          </w:p>
        </w:tc>
      </w:tr>
      <w:tr w:rsidR="00D64C31" w:rsidRPr="00FE05AF" w:rsidTr="006F7E6F">
        <w:trPr>
          <w:trHeight w:val="467"/>
          <w:jc w:val="center"/>
        </w:trPr>
        <w:tc>
          <w:tcPr>
            <w:tcW w:w="14817" w:type="dxa"/>
            <w:gridSpan w:val="7"/>
            <w:shd w:val="clear" w:color="auto" w:fill="D9D9D9"/>
            <w:vAlign w:val="center"/>
          </w:tcPr>
          <w:p w:rsidR="00D64C31" w:rsidRPr="00FE05AF" w:rsidRDefault="00D64C31" w:rsidP="00D64C31">
            <w:pPr>
              <w:suppressAutoHyphens/>
              <w:autoSpaceDE w:val="0"/>
              <w:autoSpaceDN w:val="0"/>
              <w:jc w:val="center"/>
              <w:textAlignment w:val="baseline"/>
              <w:rPr>
                <w:rFonts w:ascii="Arial" w:hAnsi="Arial"/>
                <w:sz w:val="22"/>
                <w:szCs w:val="22"/>
              </w:rPr>
            </w:pPr>
            <w:r w:rsidRPr="00CA46C0">
              <w:rPr>
                <w:rFonts w:ascii="Arial" w:hAnsi="Arial" w:cs="Arial"/>
                <w:b/>
                <w:sz w:val="22"/>
                <w:szCs w:val="22"/>
              </w:rPr>
              <w:t>Kryteria dotyczące projektów z zakresu kardiologii</w:t>
            </w:r>
          </w:p>
        </w:tc>
      </w:tr>
      <w:tr w:rsidR="00084619" w:rsidRPr="00FE05AF" w:rsidTr="006F7E6F">
        <w:trPr>
          <w:trHeight w:val="467"/>
          <w:jc w:val="center"/>
        </w:trPr>
        <w:tc>
          <w:tcPr>
            <w:tcW w:w="689" w:type="dxa"/>
            <w:tcBorders>
              <w:bottom w:val="single" w:sz="4" w:space="0" w:color="auto"/>
            </w:tcBorders>
            <w:shd w:val="clear" w:color="auto" w:fill="FFFFFF"/>
            <w:vAlign w:val="center"/>
          </w:tcPr>
          <w:p w:rsidR="00084619" w:rsidRPr="00D64C31" w:rsidRDefault="00084619" w:rsidP="00D64C31">
            <w:pPr>
              <w:suppressAutoHyphens/>
              <w:autoSpaceDE w:val="0"/>
              <w:autoSpaceDN w:val="0"/>
              <w:jc w:val="center"/>
              <w:textAlignment w:val="baseline"/>
              <w:rPr>
                <w:rFonts w:ascii="Arial" w:hAnsi="Arial" w:cs="Arial"/>
                <w:sz w:val="22"/>
                <w:szCs w:val="22"/>
              </w:rPr>
            </w:pPr>
            <w:r>
              <w:rPr>
                <w:rFonts w:ascii="Arial" w:hAnsi="Arial" w:cs="Arial"/>
                <w:sz w:val="22"/>
                <w:szCs w:val="22"/>
              </w:rPr>
              <w:t>9.</w:t>
            </w:r>
          </w:p>
        </w:tc>
        <w:tc>
          <w:tcPr>
            <w:tcW w:w="4633" w:type="dxa"/>
            <w:gridSpan w:val="2"/>
            <w:tcBorders>
              <w:bottom w:val="single" w:sz="4" w:space="0" w:color="auto"/>
            </w:tcBorders>
            <w:shd w:val="clear" w:color="auto" w:fill="FFFFFF"/>
            <w:vAlign w:val="center"/>
          </w:tcPr>
          <w:p w:rsidR="00084619" w:rsidRPr="00CA46C0" w:rsidRDefault="00084619" w:rsidP="002D589F">
            <w:pPr>
              <w:suppressAutoHyphens/>
              <w:autoSpaceDN w:val="0"/>
              <w:textAlignment w:val="baseline"/>
              <w:rPr>
                <w:lang w:eastAsia="en-US"/>
              </w:rPr>
            </w:pPr>
            <w:r w:rsidRPr="00CA46C0">
              <w:rPr>
                <w:rFonts w:ascii="Arial" w:hAnsi="Arial"/>
                <w:sz w:val="22"/>
                <w:szCs w:val="22"/>
                <w:lang w:eastAsia="en-US"/>
              </w:rPr>
              <w:t>Wyłączenia w zakresie kardiologii</w:t>
            </w:r>
          </w:p>
        </w:tc>
        <w:tc>
          <w:tcPr>
            <w:tcW w:w="7976" w:type="dxa"/>
            <w:gridSpan w:val="3"/>
            <w:tcBorders>
              <w:bottom w:val="single" w:sz="4" w:space="0" w:color="auto"/>
            </w:tcBorders>
            <w:shd w:val="clear" w:color="auto" w:fill="FFFFFF"/>
            <w:vAlign w:val="center"/>
          </w:tcPr>
          <w:p w:rsidR="00164DAA" w:rsidRDefault="00164DAA" w:rsidP="00164DAA">
            <w:pPr>
              <w:pStyle w:val="Default"/>
              <w:jc w:val="both"/>
              <w:rPr>
                <w:sz w:val="22"/>
                <w:szCs w:val="22"/>
              </w:rPr>
            </w:pPr>
            <w:r>
              <w:rPr>
                <w:sz w:val="22"/>
                <w:szCs w:val="22"/>
              </w:rPr>
              <w:t xml:space="preserve">W ramach kryterium weryfikowane będzie czy projekt z zakresu kardiologii nie przewiduje: </w:t>
            </w:r>
          </w:p>
          <w:p w:rsidR="00084619" w:rsidRPr="00463DFB" w:rsidRDefault="00084619" w:rsidP="002D589F">
            <w:pPr>
              <w:numPr>
                <w:ilvl w:val="0"/>
                <w:numId w:val="17"/>
              </w:numPr>
              <w:suppressAutoHyphens/>
              <w:autoSpaceDN w:val="0"/>
              <w:spacing w:after="160"/>
              <w:ind w:left="357" w:hanging="357"/>
              <w:jc w:val="both"/>
              <w:textAlignment w:val="baseline"/>
              <w:rPr>
                <w:rFonts w:ascii="Arial" w:hAnsi="Arial" w:cs="Arial"/>
                <w:sz w:val="22"/>
                <w:szCs w:val="22"/>
                <w:lang w:eastAsia="en-US"/>
              </w:rPr>
            </w:pPr>
            <w:r w:rsidRPr="00463DFB">
              <w:rPr>
                <w:rFonts w:ascii="Arial" w:hAnsi="Arial" w:cs="Arial"/>
                <w:sz w:val="22"/>
                <w:szCs w:val="22"/>
                <w:lang w:eastAsia="en-US"/>
              </w:rPr>
              <w:t xml:space="preserve">zwiększenia liczby pracowni lub </w:t>
            </w:r>
            <w:r w:rsidR="000528FB">
              <w:rPr>
                <w:rFonts w:ascii="Arial" w:hAnsi="Arial" w:cs="Arial"/>
                <w:sz w:val="22"/>
                <w:szCs w:val="22"/>
                <w:lang w:eastAsia="en-US"/>
              </w:rPr>
              <w:t>stołów hemodynamicznych - chyba</w:t>
            </w:r>
            <w:r w:rsidRPr="00463DFB">
              <w:rPr>
                <w:rFonts w:ascii="Arial" w:hAnsi="Arial" w:cs="Arial"/>
                <w:sz w:val="22"/>
                <w:szCs w:val="22"/>
                <w:lang w:eastAsia="en-US"/>
              </w:rPr>
              <w:t xml:space="preserve"> że taka potrzeba została zidentyfikowana we właściwej mapie potrzeb zdrowotnych (dalej: mapa) stworzonej zgodnie z przepisami ustawy</w:t>
            </w:r>
            <w:r w:rsidRPr="00463DFB">
              <w:rPr>
                <w:rFonts w:ascii="Arial" w:hAnsi="Arial" w:cs="Arial"/>
                <w:sz w:val="22"/>
                <w:szCs w:val="22"/>
                <w:lang w:eastAsia="en-US"/>
              </w:rPr>
              <w:br/>
              <w:t>o świadczeniach opieki zdrowotnej finansowanych ze środków publicznych lub w danych źródłowych do ww. mapy. Jeżeli dane wymagane do oceny pr</w:t>
            </w:r>
            <w:r w:rsidR="00463DFB" w:rsidRPr="00463DFB">
              <w:rPr>
                <w:rFonts w:ascii="Arial" w:hAnsi="Arial" w:cs="Arial"/>
                <w:sz w:val="22"/>
                <w:szCs w:val="22"/>
                <w:lang w:eastAsia="en-US"/>
              </w:rPr>
              <w:t xml:space="preserve">ojektu nie zostały uwzględnione </w:t>
            </w:r>
            <w:r w:rsidRPr="00463DFB">
              <w:rPr>
                <w:rFonts w:ascii="Arial" w:hAnsi="Arial" w:cs="Arial"/>
                <w:sz w:val="22"/>
                <w:szCs w:val="22"/>
                <w:lang w:eastAsia="en-US"/>
              </w:rPr>
              <w:t xml:space="preserve">w obowiązującej mapie należy posłużyć się  danymi źródłowymi do ww. map dostępnymi na internetowej platformie danych Baza Analiz Systemowych i Wdrożeniowych udostępnionej przez Ministerstwo Zdrowia* lub na podstawie sprawozdawczości Narodowego </w:t>
            </w:r>
            <w:r w:rsidRPr="00463DFB">
              <w:rPr>
                <w:rFonts w:ascii="Arial" w:hAnsi="Arial" w:cs="Arial"/>
                <w:sz w:val="22"/>
                <w:szCs w:val="22"/>
                <w:lang w:eastAsia="en-US"/>
              </w:rPr>
              <w:lastRenderedPageBreak/>
              <w:t>Funduszu Zdrowia (NFZ) za ostatni rok sprawozdawczy?</w:t>
            </w:r>
          </w:p>
          <w:p w:rsidR="00084619" w:rsidRPr="00463DFB" w:rsidRDefault="00463DFB" w:rsidP="002D589F">
            <w:pPr>
              <w:numPr>
                <w:ilvl w:val="0"/>
                <w:numId w:val="17"/>
              </w:numPr>
              <w:suppressAutoHyphens/>
              <w:autoSpaceDN w:val="0"/>
              <w:spacing w:after="160"/>
              <w:ind w:left="357" w:hanging="357"/>
              <w:jc w:val="both"/>
              <w:textAlignment w:val="baseline"/>
              <w:rPr>
                <w:rFonts w:ascii="Arial" w:hAnsi="Arial" w:cs="Arial"/>
                <w:sz w:val="22"/>
                <w:szCs w:val="22"/>
                <w:lang w:eastAsia="en-US"/>
              </w:rPr>
            </w:pPr>
            <w:r w:rsidRPr="00463DFB">
              <w:rPr>
                <w:rFonts w:ascii="Arial" w:hAnsi="Arial" w:cs="Arial"/>
                <w:sz w:val="22"/>
                <w:szCs w:val="22"/>
                <w:lang w:eastAsia="en-US"/>
              </w:rPr>
              <w:t xml:space="preserve"> </w:t>
            </w:r>
            <w:r w:rsidR="00084619" w:rsidRPr="00463DFB">
              <w:rPr>
                <w:rFonts w:ascii="Arial" w:hAnsi="Arial" w:cs="Arial"/>
                <w:sz w:val="22"/>
                <w:szCs w:val="22"/>
                <w:lang w:eastAsia="en-US"/>
              </w:rPr>
              <w:t>wymiany stołu hemodynamicznego - chyba, że taki wydatek zostanie uzasadniony stopniem zużycia urządzenia?</w:t>
            </w:r>
          </w:p>
          <w:p w:rsidR="00084619" w:rsidRPr="00463DFB" w:rsidRDefault="00084619" w:rsidP="002D589F">
            <w:pPr>
              <w:numPr>
                <w:ilvl w:val="0"/>
                <w:numId w:val="17"/>
              </w:numPr>
              <w:suppressAutoHyphens/>
              <w:autoSpaceDN w:val="0"/>
              <w:spacing w:after="160"/>
              <w:ind w:left="357" w:hanging="357"/>
              <w:jc w:val="both"/>
              <w:textAlignment w:val="baseline"/>
              <w:rPr>
                <w:rFonts w:ascii="Arial" w:hAnsi="Arial" w:cs="Arial"/>
                <w:sz w:val="22"/>
                <w:szCs w:val="22"/>
                <w:lang w:eastAsia="en-US"/>
              </w:rPr>
            </w:pPr>
            <w:r w:rsidRPr="00463DFB">
              <w:rPr>
                <w:rFonts w:ascii="Arial" w:hAnsi="Arial" w:cs="Arial"/>
                <w:sz w:val="22"/>
                <w:szCs w:val="22"/>
                <w:lang w:eastAsia="en-US"/>
              </w:rPr>
              <w:t>utworzenia nowego ośrod</w:t>
            </w:r>
            <w:r w:rsidR="000528FB">
              <w:rPr>
                <w:rFonts w:ascii="Arial" w:hAnsi="Arial" w:cs="Arial"/>
                <w:sz w:val="22"/>
                <w:szCs w:val="22"/>
                <w:lang w:eastAsia="en-US"/>
              </w:rPr>
              <w:t>ka kardiochirurgicznego - chyba</w:t>
            </w:r>
            <w:r w:rsidRPr="00463DFB">
              <w:rPr>
                <w:rFonts w:ascii="Arial" w:hAnsi="Arial" w:cs="Arial"/>
                <w:sz w:val="22"/>
                <w:szCs w:val="22"/>
                <w:lang w:eastAsia="en-US"/>
              </w:rPr>
              <w:t xml:space="preserve"> że taka potrzeba została zidentyfikowana we właściwej mapie. Jeżeli dane wymagane </w:t>
            </w:r>
            <w:r w:rsidR="00C2027F">
              <w:rPr>
                <w:rFonts w:ascii="Arial" w:hAnsi="Arial" w:cs="Arial"/>
                <w:sz w:val="22"/>
                <w:szCs w:val="22"/>
                <w:lang w:eastAsia="en-US"/>
              </w:rPr>
              <w:br/>
            </w:r>
            <w:r w:rsidRPr="00463DFB">
              <w:rPr>
                <w:rFonts w:ascii="Arial" w:hAnsi="Arial" w:cs="Arial"/>
                <w:sz w:val="22"/>
                <w:szCs w:val="22"/>
                <w:lang w:eastAsia="en-US"/>
              </w:rPr>
              <w:t>do oceny pr</w:t>
            </w:r>
            <w:r w:rsidR="00463DFB" w:rsidRPr="00463DFB">
              <w:rPr>
                <w:rFonts w:ascii="Arial" w:hAnsi="Arial" w:cs="Arial"/>
                <w:sz w:val="22"/>
                <w:szCs w:val="22"/>
                <w:lang w:eastAsia="en-US"/>
              </w:rPr>
              <w:t xml:space="preserve">ojektu nie zostały uwzględnione </w:t>
            </w:r>
            <w:r w:rsidRPr="00463DFB">
              <w:rPr>
                <w:rFonts w:ascii="Arial" w:hAnsi="Arial" w:cs="Arial"/>
                <w:sz w:val="22"/>
                <w:szCs w:val="22"/>
                <w:lang w:eastAsia="en-US"/>
              </w:rPr>
              <w:t>w obowiązującej mapie należy posłużyć się  danymi źródłowymi do ww. map dostępnymi na internetowej platformie danych Baza Analiz Systemowych i Wdrożeniowych udostępnionej przez Ministerstwo Zdrowia* lub na podstawie sprawozdawczości Narodowego Funduszu Zdrowia (NFZ) za ostatni rok sprawozdawczy?</w:t>
            </w:r>
          </w:p>
          <w:p w:rsidR="00084619" w:rsidRPr="00463DFB" w:rsidRDefault="00084619" w:rsidP="002D589F">
            <w:pPr>
              <w:numPr>
                <w:ilvl w:val="0"/>
                <w:numId w:val="17"/>
              </w:numPr>
              <w:suppressAutoHyphens/>
              <w:autoSpaceDN w:val="0"/>
              <w:spacing w:after="160"/>
              <w:ind w:left="357" w:hanging="357"/>
              <w:jc w:val="both"/>
              <w:textAlignment w:val="baseline"/>
              <w:rPr>
                <w:rFonts w:ascii="Arial" w:hAnsi="Arial" w:cs="Arial"/>
                <w:sz w:val="22"/>
                <w:szCs w:val="22"/>
                <w:lang w:eastAsia="en-US"/>
              </w:rPr>
            </w:pPr>
            <w:r w:rsidRPr="00463DFB">
              <w:rPr>
                <w:rFonts w:ascii="Arial" w:hAnsi="Arial" w:cs="Arial"/>
                <w:sz w:val="22"/>
                <w:szCs w:val="22"/>
                <w:lang w:eastAsia="en-US"/>
              </w:rPr>
              <w:t>utworzenia nowego ośrodka kardioch</w:t>
            </w:r>
            <w:r w:rsidR="000528FB">
              <w:rPr>
                <w:rFonts w:ascii="Arial" w:hAnsi="Arial" w:cs="Arial"/>
                <w:sz w:val="22"/>
                <w:szCs w:val="22"/>
                <w:lang w:eastAsia="en-US"/>
              </w:rPr>
              <w:t>irurgicznego dla dzieci - chyba</w:t>
            </w:r>
            <w:r w:rsidRPr="00463DFB">
              <w:rPr>
                <w:rFonts w:ascii="Arial" w:hAnsi="Arial" w:cs="Arial"/>
                <w:sz w:val="22"/>
                <w:szCs w:val="22"/>
                <w:lang w:eastAsia="en-US"/>
              </w:rPr>
              <w:t xml:space="preserve"> że taka potrzeba została zidentyfikowana we właściwej mapie. Jeżeli dane wymagane do oceny projektu nie zostały uwzględnione</w:t>
            </w:r>
            <w:r w:rsidRPr="00463DFB">
              <w:rPr>
                <w:rFonts w:ascii="Arial" w:hAnsi="Arial" w:cs="Arial"/>
                <w:sz w:val="22"/>
                <w:szCs w:val="22"/>
                <w:lang w:eastAsia="en-US"/>
              </w:rPr>
              <w:br/>
              <w:t xml:space="preserve">w obowiązującej mapie należy posłużyć się  danymi źródłowymi do ww. map dostępnymi na internetowej platformie danych Baza Analiz Systemowych i Wdrożeniowych udostępnionej przez Ministerstwo Zdrowia* lub na podstawie sprawozdawczości Narodowego Funduszu Zdrowia (NFZ) za ostatni rok sprawozdawczy; w sytuacji, kiedy mapa dopuszcza utworzenie jednego nowego ośrodka dla kilku województw, należy załączyć do wniosku o dofinansowanie pozytywną rekomendację Komitetu Sterującego ds. koordynacji interwencji EFSI w sektorze zdrowia </w:t>
            </w:r>
            <w:r w:rsidR="00C2027F">
              <w:rPr>
                <w:rFonts w:ascii="Arial" w:hAnsi="Arial" w:cs="Arial"/>
                <w:sz w:val="22"/>
                <w:szCs w:val="22"/>
                <w:lang w:eastAsia="en-US"/>
              </w:rPr>
              <w:br/>
            </w:r>
            <w:r w:rsidRPr="00463DFB">
              <w:rPr>
                <w:rFonts w:ascii="Arial" w:hAnsi="Arial" w:cs="Arial"/>
                <w:sz w:val="22"/>
                <w:szCs w:val="22"/>
                <w:lang w:eastAsia="en-US"/>
              </w:rPr>
              <w:t>dla inwestycji?</w:t>
            </w:r>
          </w:p>
          <w:p w:rsidR="00084619" w:rsidRPr="00164DAA" w:rsidRDefault="00084619" w:rsidP="00164DAA">
            <w:pPr>
              <w:suppressAutoHyphens/>
              <w:autoSpaceDN w:val="0"/>
              <w:spacing w:after="160"/>
              <w:jc w:val="both"/>
              <w:textAlignment w:val="baseline"/>
              <w:rPr>
                <w:rFonts w:ascii="Arial" w:eastAsia="Calibri" w:hAnsi="Arial" w:cs="Arial"/>
                <w:sz w:val="22"/>
                <w:szCs w:val="22"/>
                <w:lang w:eastAsia="en-US"/>
              </w:rPr>
            </w:pPr>
            <w:r w:rsidRPr="00463DFB">
              <w:rPr>
                <w:rFonts w:ascii="Arial" w:eastAsia="Calibri" w:hAnsi="Arial" w:cs="Arial"/>
                <w:sz w:val="22"/>
                <w:szCs w:val="22"/>
                <w:lang w:eastAsia="en-US"/>
              </w:rPr>
              <w:t>Niespełnienie powyższego warunku w odniesieniu do danego p</w:t>
            </w:r>
            <w:r w:rsidR="00164DAA">
              <w:rPr>
                <w:rFonts w:ascii="Arial" w:eastAsia="Calibri" w:hAnsi="Arial" w:cs="Arial"/>
                <w:sz w:val="22"/>
                <w:szCs w:val="22"/>
                <w:lang w:eastAsia="en-US"/>
              </w:rPr>
              <w:t>rojektu dyskwalifikuje projekt.</w:t>
            </w:r>
          </w:p>
          <w:p w:rsidR="00084619" w:rsidRDefault="00084619" w:rsidP="00463DFB">
            <w:pPr>
              <w:suppressAutoHyphens/>
              <w:autoSpaceDN w:val="0"/>
              <w:spacing w:after="160"/>
              <w:textAlignment w:val="baseline"/>
              <w:rPr>
                <w:rFonts w:ascii="Arial" w:eastAsia="Calibri" w:hAnsi="Arial" w:cs="Arial"/>
                <w:sz w:val="22"/>
                <w:szCs w:val="22"/>
                <w:lang w:eastAsia="en-US"/>
              </w:rPr>
            </w:pPr>
            <w:r w:rsidRPr="00463DFB">
              <w:rPr>
                <w:rFonts w:ascii="Arial" w:eastAsia="Calibri" w:hAnsi="Arial" w:cs="Arial"/>
                <w:sz w:val="22"/>
                <w:szCs w:val="22"/>
                <w:lang w:eastAsia="en-US"/>
              </w:rPr>
              <w:t xml:space="preserve">* Platforma dostępna pod adresem: </w:t>
            </w:r>
            <w:hyperlink r:id="rId11" w:history="1">
              <w:r w:rsidR="00164DAA" w:rsidRPr="00A915BE">
                <w:rPr>
                  <w:rStyle w:val="Hipercze"/>
                  <w:rFonts w:ascii="Arial" w:eastAsia="Calibri" w:hAnsi="Arial" w:cs="Arial"/>
                  <w:sz w:val="22"/>
                  <w:szCs w:val="22"/>
                  <w:lang w:eastAsia="en-US"/>
                </w:rPr>
                <w:t>http://www.mapypotrzebzdrowotnych.mz.gov.pl/</w:t>
              </w:r>
            </w:hyperlink>
          </w:p>
          <w:p w:rsidR="00164DAA" w:rsidRPr="00463DFB" w:rsidRDefault="00164DAA" w:rsidP="00164DAA">
            <w:pPr>
              <w:pStyle w:val="Default"/>
              <w:jc w:val="both"/>
              <w:rPr>
                <w:sz w:val="22"/>
                <w:szCs w:val="22"/>
              </w:rPr>
            </w:pPr>
            <w:r>
              <w:rPr>
                <w:sz w:val="22"/>
                <w:szCs w:val="22"/>
              </w:rPr>
              <w:t xml:space="preserve">Istnieje możliwość poprawy/ uzupełnienia projektu w zakresie niniejszego kryterium (zgodnie z art. 45 ust. 3 ustawy wdrożeniowej). </w:t>
            </w:r>
          </w:p>
        </w:tc>
        <w:tc>
          <w:tcPr>
            <w:tcW w:w="1519" w:type="dxa"/>
            <w:tcBorders>
              <w:bottom w:val="single" w:sz="4" w:space="0" w:color="auto"/>
            </w:tcBorders>
            <w:shd w:val="clear" w:color="auto" w:fill="FFFFFF"/>
            <w:vAlign w:val="center"/>
          </w:tcPr>
          <w:p w:rsidR="00084619" w:rsidRPr="00CA46C0" w:rsidRDefault="00084619" w:rsidP="00D64C31">
            <w:pPr>
              <w:suppressAutoHyphens/>
              <w:autoSpaceDE w:val="0"/>
              <w:autoSpaceDN w:val="0"/>
              <w:jc w:val="center"/>
              <w:textAlignment w:val="baseline"/>
              <w:rPr>
                <w:rFonts w:ascii="Arial" w:hAnsi="Arial" w:cs="Arial"/>
                <w:b/>
                <w:sz w:val="22"/>
                <w:szCs w:val="22"/>
              </w:rPr>
            </w:pPr>
          </w:p>
        </w:tc>
      </w:tr>
      <w:tr w:rsidR="00D64C31" w:rsidRPr="00FE05AF" w:rsidTr="006F7E6F">
        <w:trPr>
          <w:trHeight w:val="467"/>
          <w:jc w:val="center"/>
        </w:trPr>
        <w:tc>
          <w:tcPr>
            <w:tcW w:w="14817" w:type="dxa"/>
            <w:gridSpan w:val="7"/>
            <w:shd w:val="clear" w:color="auto" w:fill="D9D9D9"/>
            <w:vAlign w:val="center"/>
          </w:tcPr>
          <w:p w:rsidR="00D64C31" w:rsidRPr="00CA46C0" w:rsidRDefault="00D64C31" w:rsidP="00D64C31">
            <w:pPr>
              <w:suppressAutoHyphens/>
              <w:autoSpaceDE w:val="0"/>
              <w:autoSpaceDN w:val="0"/>
              <w:jc w:val="center"/>
              <w:textAlignment w:val="baseline"/>
              <w:rPr>
                <w:rFonts w:ascii="Arial" w:hAnsi="Arial" w:cs="Arial"/>
                <w:b/>
                <w:sz w:val="22"/>
                <w:szCs w:val="22"/>
              </w:rPr>
            </w:pPr>
            <w:r w:rsidRPr="00CA46C0">
              <w:rPr>
                <w:rFonts w:ascii="Arial" w:hAnsi="Arial" w:cs="Arial"/>
                <w:b/>
                <w:sz w:val="22"/>
                <w:szCs w:val="22"/>
              </w:rPr>
              <w:t>Kryteria dotyczące projektów z zakresu onkologii</w:t>
            </w:r>
          </w:p>
        </w:tc>
      </w:tr>
      <w:tr w:rsidR="00084619" w:rsidRPr="00FE05AF" w:rsidTr="006F7E6F">
        <w:trPr>
          <w:trHeight w:val="467"/>
          <w:jc w:val="center"/>
        </w:trPr>
        <w:tc>
          <w:tcPr>
            <w:tcW w:w="689" w:type="dxa"/>
            <w:shd w:val="clear" w:color="auto" w:fill="FFFFFF"/>
            <w:vAlign w:val="center"/>
          </w:tcPr>
          <w:p w:rsidR="00084619" w:rsidRDefault="00084619" w:rsidP="00D64C31">
            <w:pPr>
              <w:suppressAutoHyphens/>
              <w:autoSpaceDE w:val="0"/>
              <w:autoSpaceDN w:val="0"/>
              <w:jc w:val="center"/>
              <w:textAlignment w:val="baseline"/>
              <w:rPr>
                <w:rFonts w:ascii="Arial" w:hAnsi="Arial" w:cs="Arial"/>
                <w:sz w:val="22"/>
                <w:szCs w:val="22"/>
              </w:rPr>
            </w:pPr>
            <w:r>
              <w:rPr>
                <w:rFonts w:ascii="Arial" w:hAnsi="Arial" w:cs="Arial"/>
                <w:sz w:val="22"/>
                <w:szCs w:val="22"/>
              </w:rPr>
              <w:t>10.</w:t>
            </w:r>
          </w:p>
        </w:tc>
        <w:tc>
          <w:tcPr>
            <w:tcW w:w="4633" w:type="dxa"/>
            <w:gridSpan w:val="2"/>
            <w:shd w:val="clear" w:color="auto" w:fill="FFFFFF"/>
            <w:vAlign w:val="center"/>
          </w:tcPr>
          <w:p w:rsidR="00084619" w:rsidRPr="00CA46C0" w:rsidRDefault="00084619" w:rsidP="002D589F">
            <w:pPr>
              <w:suppressAutoHyphens/>
              <w:autoSpaceDN w:val="0"/>
              <w:textAlignment w:val="baseline"/>
              <w:rPr>
                <w:lang w:eastAsia="en-US"/>
              </w:rPr>
            </w:pPr>
            <w:r w:rsidRPr="00CA46C0">
              <w:rPr>
                <w:rFonts w:ascii="Arial" w:hAnsi="Arial"/>
                <w:sz w:val="22"/>
                <w:szCs w:val="22"/>
                <w:lang w:eastAsia="en-US"/>
              </w:rPr>
              <w:t>Wyłączenia w zakresie onkologii</w:t>
            </w:r>
          </w:p>
        </w:tc>
        <w:tc>
          <w:tcPr>
            <w:tcW w:w="7976" w:type="dxa"/>
            <w:gridSpan w:val="3"/>
            <w:shd w:val="clear" w:color="auto" w:fill="FFFFFF"/>
            <w:vAlign w:val="center"/>
          </w:tcPr>
          <w:p w:rsidR="00164DAA" w:rsidRDefault="00164DAA" w:rsidP="00164DAA">
            <w:pPr>
              <w:pStyle w:val="Default"/>
              <w:jc w:val="both"/>
              <w:rPr>
                <w:sz w:val="22"/>
                <w:szCs w:val="22"/>
              </w:rPr>
            </w:pPr>
            <w:r>
              <w:rPr>
                <w:sz w:val="22"/>
                <w:szCs w:val="22"/>
              </w:rPr>
              <w:t xml:space="preserve">W ramach kryterium weryfikowane będzie czy projekt z zakresu onkologii nie przewiduje: </w:t>
            </w:r>
          </w:p>
          <w:p w:rsidR="00084619" w:rsidRPr="00CA46C0" w:rsidRDefault="00084619" w:rsidP="002D589F">
            <w:pPr>
              <w:numPr>
                <w:ilvl w:val="0"/>
                <w:numId w:val="18"/>
              </w:numPr>
              <w:suppressAutoHyphens/>
              <w:autoSpaceDN w:val="0"/>
              <w:spacing w:after="160"/>
              <w:ind w:left="336" w:hanging="336"/>
              <w:jc w:val="both"/>
              <w:textAlignment w:val="baseline"/>
              <w:rPr>
                <w:lang w:eastAsia="en-US"/>
              </w:rPr>
            </w:pPr>
            <w:r w:rsidRPr="00CA46C0">
              <w:rPr>
                <w:rFonts w:ascii="Arial" w:hAnsi="Arial"/>
                <w:sz w:val="22"/>
                <w:szCs w:val="22"/>
                <w:lang w:eastAsia="en-US"/>
              </w:rPr>
              <w:lastRenderedPageBreak/>
              <w:t>zwiększania liczby urządzeń do Pozytonowej Tomografii Emisyjnej (PET) - chyba, że taka potrzeba została zidentyfikowana we właściwej mapie. Jeżeli dane wymagane do oceny projektu nie zostały uwzględnione</w:t>
            </w:r>
            <w:r w:rsidRPr="00CA46C0">
              <w:rPr>
                <w:rFonts w:ascii="Arial" w:hAnsi="Arial"/>
                <w:sz w:val="22"/>
                <w:szCs w:val="22"/>
                <w:lang w:eastAsia="en-US"/>
              </w:rPr>
              <w:br/>
              <w:t>w obowiązującej mapie</w:t>
            </w:r>
            <w:r w:rsidRPr="00CA46C0">
              <w:rPr>
                <w:rFonts w:ascii="Arial" w:hAnsi="Arial" w:cs="Arial"/>
                <w:sz w:val="22"/>
                <w:szCs w:val="22"/>
                <w:lang w:eastAsia="en-US"/>
              </w:rPr>
              <w:t xml:space="preserve"> należy posłużyć się  danymi źródłowymi do ww. map dostępnymi na internetowej platformie danych </w:t>
            </w:r>
            <w:r w:rsidRPr="00CA46C0">
              <w:rPr>
                <w:rFonts w:ascii="Arial" w:hAnsi="Arial"/>
                <w:sz w:val="22"/>
                <w:szCs w:val="22"/>
                <w:lang w:eastAsia="en-US"/>
              </w:rPr>
              <w:t>Baza Analiz Systemowych i Wdrożeniowych udostępnionej przez Ministerstwo Zdrowia* lub na podstawie sprawozdawczości Narodowego Funduszu Zdrowia (NFZ) za ostatni rok sprawozdawczy?</w:t>
            </w:r>
          </w:p>
          <w:p w:rsidR="00084619" w:rsidRPr="00CA46C0" w:rsidRDefault="00084619" w:rsidP="002D589F">
            <w:pPr>
              <w:numPr>
                <w:ilvl w:val="0"/>
                <w:numId w:val="18"/>
              </w:numPr>
              <w:suppressAutoHyphens/>
              <w:autoSpaceDN w:val="0"/>
              <w:spacing w:after="160"/>
              <w:ind w:left="336" w:hanging="336"/>
              <w:jc w:val="both"/>
              <w:textAlignment w:val="baseline"/>
              <w:rPr>
                <w:rFonts w:ascii="Arial" w:hAnsi="Arial"/>
                <w:sz w:val="22"/>
                <w:szCs w:val="22"/>
                <w:lang w:eastAsia="en-US"/>
              </w:rPr>
            </w:pPr>
            <w:r w:rsidRPr="00CA46C0">
              <w:rPr>
                <w:rFonts w:ascii="Arial" w:hAnsi="Arial"/>
                <w:sz w:val="22"/>
                <w:szCs w:val="22"/>
                <w:lang w:eastAsia="en-US"/>
              </w:rPr>
              <w:t>wymiany PET - chyba, że taki wydatek zostanie uzasadniony stopniem zużycia urządzenia?</w:t>
            </w:r>
          </w:p>
          <w:p w:rsidR="00084619" w:rsidRPr="00CA46C0" w:rsidRDefault="00084619" w:rsidP="002D589F">
            <w:pPr>
              <w:numPr>
                <w:ilvl w:val="0"/>
                <w:numId w:val="18"/>
              </w:numPr>
              <w:suppressAutoHyphens/>
              <w:autoSpaceDN w:val="0"/>
              <w:spacing w:after="160"/>
              <w:ind w:left="357" w:hanging="357"/>
              <w:jc w:val="both"/>
              <w:textAlignment w:val="baseline"/>
              <w:rPr>
                <w:lang w:eastAsia="en-US"/>
              </w:rPr>
            </w:pPr>
            <w:r w:rsidRPr="00CA46C0">
              <w:rPr>
                <w:rFonts w:ascii="Arial" w:hAnsi="Arial"/>
                <w:sz w:val="22"/>
                <w:szCs w:val="22"/>
                <w:lang w:eastAsia="en-US"/>
              </w:rPr>
              <w:t>utworzenia noweg</w:t>
            </w:r>
            <w:r w:rsidR="000528FB">
              <w:rPr>
                <w:rFonts w:ascii="Arial" w:hAnsi="Arial"/>
                <w:sz w:val="22"/>
                <w:szCs w:val="22"/>
                <w:lang w:eastAsia="en-US"/>
              </w:rPr>
              <w:t>o ośrodka chemioterapii - chyba</w:t>
            </w:r>
            <w:r w:rsidRPr="00CA46C0">
              <w:rPr>
                <w:rFonts w:ascii="Arial" w:hAnsi="Arial"/>
                <w:sz w:val="22"/>
                <w:szCs w:val="22"/>
                <w:lang w:eastAsia="en-US"/>
              </w:rPr>
              <w:t xml:space="preserve"> że taka potrzeba została zidentyfikowana we właściwej mapie. Jeżeli dane wymagane do oceny projektu nie zostały uwzględnione w obowiązującej mapie</w:t>
            </w:r>
            <w:r w:rsidRPr="00CA46C0">
              <w:rPr>
                <w:rFonts w:ascii="Arial" w:hAnsi="Arial" w:cs="Arial"/>
                <w:sz w:val="22"/>
                <w:szCs w:val="22"/>
                <w:lang w:eastAsia="en-US"/>
              </w:rPr>
              <w:t xml:space="preserve"> należy posłużyć się  danymi źródłowymi do ww. map dostępnymi na internetowej platformie danych </w:t>
            </w:r>
            <w:r>
              <w:rPr>
                <w:rFonts w:ascii="Arial" w:hAnsi="Arial"/>
                <w:sz w:val="22"/>
                <w:szCs w:val="22"/>
                <w:lang w:eastAsia="en-US"/>
              </w:rPr>
              <w:t xml:space="preserve">Baza Analiz Systemowych </w:t>
            </w:r>
            <w:r w:rsidRPr="00CA46C0">
              <w:rPr>
                <w:rFonts w:ascii="Arial" w:hAnsi="Arial"/>
                <w:sz w:val="22"/>
                <w:szCs w:val="22"/>
                <w:lang w:eastAsia="en-US"/>
              </w:rPr>
              <w:t>i Wdrożeniowych udostępnionej przez Ministerstwo Zdrowia* lub na podstawie sprawozdawczości Narodowego Funduszu Zdrowia (NFZ) za ostatni rok sprawozdawczy?</w:t>
            </w:r>
          </w:p>
          <w:p w:rsidR="00084619" w:rsidRPr="00CA46C0" w:rsidRDefault="00084619" w:rsidP="002D589F">
            <w:pPr>
              <w:numPr>
                <w:ilvl w:val="0"/>
                <w:numId w:val="18"/>
              </w:numPr>
              <w:suppressAutoHyphens/>
              <w:autoSpaceDN w:val="0"/>
              <w:spacing w:after="160"/>
              <w:ind w:left="357" w:hanging="357"/>
              <w:jc w:val="both"/>
              <w:textAlignment w:val="baseline"/>
              <w:rPr>
                <w:lang w:eastAsia="en-US"/>
              </w:rPr>
            </w:pPr>
            <w:r w:rsidRPr="00CA46C0">
              <w:rPr>
                <w:rFonts w:ascii="Arial" w:hAnsi="Arial"/>
                <w:sz w:val="22"/>
                <w:szCs w:val="22"/>
                <w:lang w:eastAsia="en-US"/>
              </w:rPr>
              <w:t>zakupu dodatkowego akceleratora liniowego do teleradioterapii - chyba że taka potrzeba została zidentyfikowana we właściwej mapie. Jeżeli dane wymagane do oceny projektu nie zostały uwzględnione</w:t>
            </w:r>
            <w:r w:rsidRPr="00CA46C0">
              <w:rPr>
                <w:rFonts w:ascii="Arial" w:hAnsi="Arial"/>
                <w:sz w:val="22"/>
                <w:szCs w:val="22"/>
                <w:lang w:eastAsia="en-US"/>
              </w:rPr>
              <w:br/>
              <w:t>w obowiązującej mapie</w:t>
            </w:r>
            <w:r w:rsidRPr="00CA46C0">
              <w:rPr>
                <w:rFonts w:ascii="Arial" w:hAnsi="Arial" w:cs="Arial"/>
                <w:sz w:val="22"/>
                <w:szCs w:val="22"/>
                <w:lang w:eastAsia="en-US"/>
              </w:rPr>
              <w:t xml:space="preserve"> należy posłużyć się  danymi źródłowymi do ww. map dostępnymi na internetowej platformie danych </w:t>
            </w:r>
            <w:r w:rsidRPr="00CA46C0">
              <w:rPr>
                <w:rFonts w:ascii="Arial" w:hAnsi="Arial"/>
                <w:sz w:val="22"/>
                <w:szCs w:val="22"/>
                <w:lang w:eastAsia="en-US"/>
              </w:rPr>
              <w:t xml:space="preserve">Baza Analiz Systemowych i Wdrożeniowych udostępnionej przez Ministerstwo Zdrowia* lub na podstawie sprawozdawczości Narodowego Funduszu Zdrowia (NFZ) za ostatni rok sprawozdawczy oraz jedynie w miastach wskazanych </w:t>
            </w:r>
            <w:r w:rsidR="00C2027F">
              <w:rPr>
                <w:rFonts w:ascii="Arial" w:hAnsi="Arial"/>
                <w:sz w:val="22"/>
                <w:szCs w:val="22"/>
                <w:lang w:eastAsia="en-US"/>
              </w:rPr>
              <w:br/>
            </w:r>
            <w:r w:rsidRPr="00CA46C0">
              <w:rPr>
                <w:rFonts w:ascii="Arial" w:hAnsi="Arial"/>
                <w:sz w:val="22"/>
                <w:szCs w:val="22"/>
                <w:lang w:eastAsia="en-US"/>
              </w:rPr>
              <w:t>we właściwej mapie?</w:t>
            </w:r>
          </w:p>
          <w:p w:rsidR="00084619" w:rsidRPr="00CA46C0" w:rsidRDefault="000528FB" w:rsidP="002D589F">
            <w:pPr>
              <w:numPr>
                <w:ilvl w:val="0"/>
                <w:numId w:val="18"/>
              </w:numPr>
              <w:suppressAutoHyphens/>
              <w:autoSpaceDN w:val="0"/>
              <w:spacing w:after="160"/>
              <w:ind w:left="357" w:hanging="357"/>
              <w:jc w:val="both"/>
              <w:textAlignment w:val="baseline"/>
              <w:rPr>
                <w:lang w:eastAsia="en-US"/>
              </w:rPr>
            </w:pPr>
            <w:r>
              <w:rPr>
                <w:rFonts w:ascii="Arial" w:hAnsi="Arial"/>
                <w:sz w:val="22"/>
                <w:szCs w:val="22"/>
                <w:lang w:eastAsia="en-US"/>
              </w:rPr>
              <w:t xml:space="preserve"> </w:t>
            </w:r>
            <w:r w:rsidR="00084619" w:rsidRPr="00CA46C0">
              <w:rPr>
                <w:rFonts w:ascii="Arial" w:hAnsi="Arial"/>
                <w:sz w:val="22"/>
                <w:szCs w:val="22"/>
                <w:lang w:eastAsia="en-US"/>
              </w:rPr>
              <w:t>wymiany akceleratora liniow</w:t>
            </w:r>
            <w:r>
              <w:rPr>
                <w:rFonts w:ascii="Arial" w:hAnsi="Arial"/>
                <w:sz w:val="22"/>
                <w:szCs w:val="22"/>
                <w:lang w:eastAsia="en-US"/>
              </w:rPr>
              <w:t>ego do teleradioterapii - chyba</w:t>
            </w:r>
            <w:r w:rsidR="00084619" w:rsidRPr="00CA46C0">
              <w:rPr>
                <w:rFonts w:ascii="Arial" w:hAnsi="Arial"/>
                <w:sz w:val="22"/>
                <w:szCs w:val="22"/>
                <w:lang w:eastAsia="en-US"/>
              </w:rPr>
              <w:t xml:space="preserve"> że taki wydatek zostanie uzasadniony stopniem zużycia urządzenia, w tym</w:t>
            </w:r>
            <w:r w:rsidR="00084619" w:rsidRPr="00CA46C0">
              <w:rPr>
                <w:rFonts w:ascii="Arial" w:hAnsi="Arial"/>
                <w:sz w:val="22"/>
                <w:szCs w:val="22"/>
                <w:lang w:eastAsia="en-US"/>
              </w:rPr>
              <w:br/>
              <w:t>w szczególności gdy urządzenie ma więcej niż 10 lat?</w:t>
            </w:r>
          </w:p>
          <w:p w:rsidR="00084619" w:rsidRPr="00CA46C0" w:rsidRDefault="00084619" w:rsidP="002D589F">
            <w:pPr>
              <w:suppressAutoHyphens/>
              <w:autoSpaceDN w:val="0"/>
              <w:spacing w:after="160"/>
              <w:jc w:val="both"/>
              <w:textAlignment w:val="baseline"/>
              <w:rPr>
                <w:rFonts w:ascii="Arial" w:eastAsia="Calibri" w:hAnsi="Arial"/>
                <w:sz w:val="22"/>
                <w:szCs w:val="22"/>
                <w:lang w:eastAsia="en-US"/>
              </w:rPr>
            </w:pPr>
            <w:r w:rsidRPr="00CA46C0">
              <w:rPr>
                <w:rFonts w:ascii="Arial" w:eastAsia="Calibri" w:hAnsi="Arial"/>
                <w:sz w:val="22"/>
                <w:szCs w:val="22"/>
                <w:lang w:eastAsia="en-US"/>
              </w:rPr>
              <w:t>Niespełnienie powyższego warunku w odniesieniu do danego projektu dyskwalifikuje projekt.</w:t>
            </w:r>
          </w:p>
          <w:p w:rsidR="00084619" w:rsidRDefault="00084619" w:rsidP="000528FB">
            <w:pPr>
              <w:suppressAutoHyphens/>
              <w:autoSpaceDN w:val="0"/>
              <w:spacing w:after="160"/>
              <w:textAlignment w:val="baseline"/>
              <w:rPr>
                <w:rFonts w:ascii="Arial" w:eastAsia="Calibri" w:hAnsi="Arial"/>
                <w:sz w:val="22"/>
                <w:szCs w:val="22"/>
                <w:lang w:eastAsia="en-US"/>
              </w:rPr>
            </w:pPr>
            <w:r w:rsidRPr="00CA46C0">
              <w:rPr>
                <w:rFonts w:ascii="Arial" w:eastAsia="Calibri" w:hAnsi="Arial"/>
                <w:sz w:val="22"/>
                <w:szCs w:val="22"/>
                <w:lang w:eastAsia="en-US"/>
              </w:rPr>
              <w:t xml:space="preserve">* Platforma dostępna pod adresem: </w:t>
            </w:r>
            <w:hyperlink r:id="rId12" w:history="1">
              <w:r w:rsidR="00164DAA" w:rsidRPr="00A915BE">
                <w:rPr>
                  <w:rStyle w:val="Hipercze"/>
                  <w:rFonts w:ascii="Arial" w:eastAsia="Calibri" w:hAnsi="Arial"/>
                  <w:sz w:val="22"/>
                  <w:szCs w:val="22"/>
                  <w:lang w:eastAsia="en-US"/>
                </w:rPr>
                <w:t>http://www.mapypotrzebzdrowotnych.mz.gov.pl/</w:t>
              </w:r>
            </w:hyperlink>
          </w:p>
          <w:p w:rsidR="00164DAA" w:rsidRPr="00164DAA" w:rsidRDefault="00164DAA" w:rsidP="00164DAA">
            <w:pPr>
              <w:pStyle w:val="Default"/>
              <w:rPr>
                <w:sz w:val="22"/>
                <w:szCs w:val="22"/>
              </w:rPr>
            </w:pPr>
            <w:r>
              <w:rPr>
                <w:sz w:val="22"/>
                <w:szCs w:val="22"/>
              </w:rPr>
              <w:t xml:space="preserve">Istnieje możliwość poprawy/ uzupełnienia projektu w zakresie niniejszego kryterium (zgodnie z art. 45 ust. 3 ustawy wdrożeniowej). </w:t>
            </w:r>
          </w:p>
        </w:tc>
        <w:tc>
          <w:tcPr>
            <w:tcW w:w="1519" w:type="dxa"/>
            <w:shd w:val="clear" w:color="auto" w:fill="FFFFFF"/>
            <w:vAlign w:val="center"/>
          </w:tcPr>
          <w:p w:rsidR="00084619" w:rsidRPr="00CA46C0" w:rsidRDefault="00084619" w:rsidP="00D64C31">
            <w:pPr>
              <w:suppressAutoHyphens/>
              <w:autoSpaceDE w:val="0"/>
              <w:autoSpaceDN w:val="0"/>
              <w:jc w:val="center"/>
              <w:textAlignment w:val="baseline"/>
              <w:rPr>
                <w:rFonts w:ascii="Arial" w:hAnsi="Arial" w:cs="Arial"/>
                <w:b/>
                <w:sz w:val="22"/>
                <w:szCs w:val="22"/>
              </w:rPr>
            </w:pPr>
          </w:p>
        </w:tc>
      </w:tr>
      <w:tr w:rsidR="00084619" w:rsidRPr="00FE05AF" w:rsidTr="006F7E6F">
        <w:trPr>
          <w:trHeight w:val="467"/>
          <w:jc w:val="center"/>
        </w:trPr>
        <w:tc>
          <w:tcPr>
            <w:tcW w:w="689" w:type="dxa"/>
            <w:tcBorders>
              <w:bottom w:val="single" w:sz="4" w:space="0" w:color="auto"/>
            </w:tcBorders>
            <w:shd w:val="clear" w:color="auto" w:fill="FFFFFF"/>
            <w:vAlign w:val="center"/>
          </w:tcPr>
          <w:p w:rsidR="00084619" w:rsidRDefault="00084619" w:rsidP="00DD59CE">
            <w:pPr>
              <w:suppressAutoHyphens/>
              <w:autoSpaceDE w:val="0"/>
              <w:autoSpaceDN w:val="0"/>
              <w:jc w:val="center"/>
              <w:textAlignment w:val="baseline"/>
              <w:rPr>
                <w:rFonts w:ascii="Arial" w:hAnsi="Arial" w:cs="Arial"/>
                <w:sz w:val="22"/>
                <w:szCs w:val="22"/>
              </w:rPr>
            </w:pPr>
            <w:r>
              <w:rPr>
                <w:rFonts w:ascii="Arial" w:hAnsi="Arial" w:cs="Arial"/>
                <w:sz w:val="22"/>
                <w:szCs w:val="22"/>
              </w:rPr>
              <w:lastRenderedPageBreak/>
              <w:t>11.</w:t>
            </w:r>
          </w:p>
        </w:tc>
        <w:tc>
          <w:tcPr>
            <w:tcW w:w="4633" w:type="dxa"/>
            <w:gridSpan w:val="2"/>
            <w:tcBorders>
              <w:bottom w:val="single" w:sz="4" w:space="0" w:color="auto"/>
            </w:tcBorders>
            <w:shd w:val="clear" w:color="auto" w:fill="FFFFFF"/>
            <w:vAlign w:val="center"/>
          </w:tcPr>
          <w:p w:rsidR="00084619" w:rsidRPr="00CA46C0" w:rsidRDefault="00084619" w:rsidP="002D589F">
            <w:pPr>
              <w:suppressAutoHyphens/>
              <w:autoSpaceDN w:val="0"/>
              <w:spacing w:after="160"/>
              <w:textAlignment w:val="baseline"/>
              <w:rPr>
                <w:rFonts w:ascii="Arial" w:eastAsia="Calibri" w:hAnsi="Arial"/>
                <w:sz w:val="22"/>
                <w:szCs w:val="22"/>
                <w:lang w:eastAsia="en-US"/>
              </w:rPr>
            </w:pPr>
            <w:r w:rsidRPr="00CA46C0">
              <w:rPr>
                <w:rFonts w:ascii="Arial" w:eastAsia="Calibri" w:hAnsi="Arial"/>
                <w:sz w:val="22"/>
                <w:szCs w:val="22"/>
                <w:lang w:eastAsia="en-US"/>
              </w:rPr>
              <w:t xml:space="preserve">Ilość radykalnych </w:t>
            </w:r>
            <w:r>
              <w:rPr>
                <w:rFonts w:ascii="Arial" w:eastAsia="Calibri" w:hAnsi="Arial"/>
                <w:sz w:val="22"/>
                <w:szCs w:val="22"/>
                <w:lang w:eastAsia="en-US"/>
              </w:rPr>
              <w:t xml:space="preserve">i oszczędzających </w:t>
            </w:r>
            <w:r w:rsidRPr="00CA46C0">
              <w:rPr>
                <w:rFonts w:ascii="Arial" w:eastAsia="Calibri" w:hAnsi="Arial"/>
                <w:sz w:val="22"/>
                <w:szCs w:val="22"/>
                <w:lang w:eastAsia="en-US"/>
              </w:rPr>
              <w:t xml:space="preserve">zabiegów chirurgicznych </w:t>
            </w:r>
            <w:r>
              <w:rPr>
                <w:rFonts w:ascii="Arial" w:eastAsia="Calibri" w:hAnsi="Arial"/>
                <w:sz w:val="22"/>
                <w:szCs w:val="22"/>
                <w:lang w:eastAsia="en-US"/>
              </w:rPr>
              <w:t>z zakresu onkologii</w:t>
            </w:r>
          </w:p>
        </w:tc>
        <w:tc>
          <w:tcPr>
            <w:tcW w:w="7976" w:type="dxa"/>
            <w:gridSpan w:val="3"/>
            <w:tcBorders>
              <w:bottom w:val="single" w:sz="4" w:space="0" w:color="auto"/>
            </w:tcBorders>
            <w:shd w:val="clear" w:color="auto" w:fill="FFFFFF"/>
            <w:vAlign w:val="center"/>
          </w:tcPr>
          <w:p w:rsidR="00164DAA" w:rsidRDefault="00164DAA" w:rsidP="00164DAA">
            <w:pPr>
              <w:pStyle w:val="Default"/>
              <w:jc w:val="both"/>
              <w:rPr>
                <w:sz w:val="22"/>
                <w:szCs w:val="22"/>
              </w:rPr>
            </w:pPr>
            <w:r>
              <w:rPr>
                <w:sz w:val="22"/>
                <w:szCs w:val="22"/>
              </w:rPr>
              <w:t xml:space="preserve">W ramach kryterium weryfikowane będzie czy w przypadku projektu z zakresu onkologii dotyczącego w szczególności sal operacyjnych oraz związanego z rozwojem usług medycznych lecznictwa onkologicznego w zakresie zabiegów chirurgicznych, wnioskodawca przekroczył wartość progową (próg odcięcia) 60 zrealizowanych radykalnych i oszczędzających zabiegów chirurgicznych rocznie* dla nowotworów danej grupy narządowej, zgodnie z listą procedur wg klasyfikacji ICD9 zaklasyfikowanych jako zabiegi radykalne i oszczędzające w wybranych grupach nowotworów? </w:t>
            </w:r>
          </w:p>
          <w:p w:rsidR="00164DAA" w:rsidRPr="00164DAA" w:rsidRDefault="00164DAA" w:rsidP="00164DAA">
            <w:pPr>
              <w:pStyle w:val="Default"/>
              <w:jc w:val="both"/>
              <w:rPr>
                <w:sz w:val="12"/>
                <w:szCs w:val="12"/>
              </w:rPr>
            </w:pPr>
          </w:p>
          <w:p w:rsidR="00084619" w:rsidRPr="00CA46C0" w:rsidRDefault="00084619" w:rsidP="002D589F">
            <w:pPr>
              <w:suppressAutoHyphens/>
              <w:autoSpaceDN w:val="0"/>
              <w:spacing w:after="160"/>
              <w:jc w:val="both"/>
              <w:textAlignment w:val="baseline"/>
              <w:rPr>
                <w:rFonts w:ascii="Arial" w:eastAsia="Calibri" w:hAnsi="Arial"/>
                <w:sz w:val="22"/>
                <w:szCs w:val="22"/>
                <w:lang w:eastAsia="en-US"/>
              </w:rPr>
            </w:pPr>
            <w:r w:rsidRPr="00CA46C0">
              <w:rPr>
                <w:rFonts w:ascii="Arial" w:eastAsia="Calibri" w:hAnsi="Arial"/>
                <w:sz w:val="22"/>
                <w:szCs w:val="22"/>
                <w:lang w:eastAsia="en-US"/>
              </w:rPr>
              <w:t>Niespełnienie powyższego warunku w odniesieniu do danego projektu dyskwalifikuje projekt.</w:t>
            </w:r>
          </w:p>
          <w:p w:rsidR="00084619" w:rsidRPr="00CA46C0" w:rsidRDefault="00084619" w:rsidP="002D589F">
            <w:pPr>
              <w:suppressAutoHyphens/>
              <w:autoSpaceDN w:val="0"/>
              <w:spacing w:after="160"/>
              <w:jc w:val="both"/>
              <w:textAlignment w:val="baseline"/>
              <w:rPr>
                <w:rFonts w:ascii="Calibri" w:eastAsia="Calibri" w:hAnsi="Calibri"/>
                <w:sz w:val="22"/>
                <w:szCs w:val="22"/>
                <w:lang w:eastAsia="en-US"/>
              </w:rPr>
            </w:pPr>
            <w:r w:rsidRPr="00CA46C0">
              <w:rPr>
                <w:rFonts w:ascii="Arial" w:eastAsia="Calibri" w:hAnsi="Arial"/>
                <w:sz w:val="22"/>
                <w:szCs w:val="22"/>
                <w:lang w:eastAsia="en-US"/>
              </w:rPr>
              <w:t>*Wg danych wnioskodawcy za rok poprzedzający ogłoszenie konkursu.</w:t>
            </w:r>
          </w:p>
          <w:p w:rsidR="00084619" w:rsidRDefault="00084619" w:rsidP="002D589F">
            <w:pPr>
              <w:suppressAutoHyphens/>
              <w:autoSpaceDN w:val="0"/>
              <w:spacing w:after="160"/>
              <w:jc w:val="both"/>
              <w:textAlignment w:val="baseline"/>
              <w:rPr>
                <w:rFonts w:ascii="Arial" w:eastAsia="Calibri" w:hAnsi="Arial" w:cs="Arial"/>
                <w:sz w:val="22"/>
                <w:szCs w:val="22"/>
                <w:lang w:eastAsia="en-US"/>
              </w:rPr>
            </w:pPr>
            <w:r w:rsidRPr="00CA46C0">
              <w:rPr>
                <w:rFonts w:ascii="Arial" w:eastAsia="Calibri" w:hAnsi="Arial" w:cs="Arial"/>
                <w:sz w:val="22"/>
                <w:szCs w:val="22"/>
                <w:lang w:eastAsia="en-US"/>
              </w:rPr>
              <w:t>Informacje stanowiące podstawę oceny powinny być dokładnie przedstawione w załączniku do wniosku o dofinansowanie (studium wykonalności, dokumentacji technicznej i w załączniku nr 2 do wniosku – Specyfikacja dot. kryteriów oceny merytorycznej projektu).</w:t>
            </w:r>
          </w:p>
          <w:p w:rsidR="00164DAA" w:rsidRPr="00164DAA" w:rsidRDefault="00164DAA" w:rsidP="00164DAA">
            <w:pPr>
              <w:pStyle w:val="Default"/>
              <w:jc w:val="both"/>
              <w:rPr>
                <w:sz w:val="22"/>
                <w:szCs w:val="22"/>
              </w:rPr>
            </w:pPr>
            <w:r>
              <w:rPr>
                <w:sz w:val="22"/>
                <w:szCs w:val="22"/>
              </w:rPr>
              <w:t xml:space="preserve">Istnieje możliwość poprawy/ uzupełnienia projektu w zakresie niniejszego kryterium (zgodnie z art. 45 ust. 3 ustawy wdrożeniowej). </w:t>
            </w:r>
          </w:p>
        </w:tc>
        <w:tc>
          <w:tcPr>
            <w:tcW w:w="1519" w:type="dxa"/>
            <w:tcBorders>
              <w:bottom w:val="single" w:sz="4" w:space="0" w:color="auto"/>
            </w:tcBorders>
            <w:shd w:val="clear" w:color="auto" w:fill="FFFFFF"/>
            <w:vAlign w:val="center"/>
          </w:tcPr>
          <w:p w:rsidR="00084619" w:rsidRPr="00CA46C0" w:rsidRDefault="00084619" w:rsidP="00D64C31">
            <w:pPr>
              <w:suppressAutoHyphens/>
              <w:autoSpaceDE w:val="0"/>
              <w:autoSpaceDN w:val="0"/>
              <w:jc w:val="center"/>
              <w:textAlignment w:val="baseline"/>
              <w:rPr>
                <w:rFonts w:ascii="Arial" w:hAnsi="Arial" w:cs="Arial"/>
                <w:b/>
                <w:sz w:val="22"/>
                <w:szCs w:val="22"/>
              </w:rPr>
            </w:pPr>
          </w:p>
        </w:tc>
      </w:tr>
      <w:tr w:rsidR="00D64C31" w:rsidRPr="00FE05AF" w:rsidTr="006F7E6F">
        <w:trPr>
          <w:trHeight w:val="467"/>
          <w:jc w:val="center"/>
        </w:trPr>
        <w:tc>
          <w:tcPr>
            <w:tcW w:w="14817" w:type="dxa"/>
            <w:gridSpan w:val="7"/>
            <w:shd w:val="clear" w:color="auto" w:fill="D9D9D9"/>
            <w:vAlign w:val="center"/>
          </w:tcPr>
          <w:p w:rsidR="00D64C31" w:rsidRDefault="00D64C31" w:rsidP="00D64C31">
            <w:pPr>
              <w:jc w:val="center"/>
            </w:pPr>
            <w:r w:rsidRPr="007728B9">
              <w:rPr>
                <w:rFonts w:ascii="Arial" w:hAnsi="Arial" w:cs="Arial"/>
                <w:b/>
                <w:sz w:val="22"/>
                <w:szCs w:val="22"/>
              </w:rPr>
              <w:t>Kryteria dotyczące projektów z zakresu położnictwa</w:t>
            </w:r>
          </w:p>
        </w:tc>
      </w:tr>
      <w:tr w:rsidR="00D2762E" w:rsidRPr="00FE05AF" w:rsidTr="004540FB">
        <w:trPr>
          <w:trHeight w:val="467"/>
          <w:jc w:val="center"/>
        </w:trPr>
        <w:tc>
          <w:tcPr>
            <w:tcW w:w="689" w:type="dxa"/>
            <w:tcBorders>
              <w:bottom w:val="single" w:sz="4" w:space="0" w:color="auto"/>
            </w:tcBorders>
            <w:shd w:val="clear" w:color="auto" w:fill="FFFFFF"/>
            <w:vAlign w:val="center"/>
          </w:tcPr>
          <w:p w:rsidR="00D2762E" w:rsidRDefault="00D2762E" w:rsidP="00DD59CE">
            <w:pPr>
              <w:suppressAutoHyphens/>
              <w:autoSpaceDE w:val="0"/>
              <w:autoSpaceDN w:val="0"/>
              <w:jc w:val="center"/>
              <w:textAlignment w:val="baseline"/>
              <w:rPr>
                <w:rFonts w:ascii="Arial" w:hAnsi="Arial" w:cs="Arial"/>
                <w:sz w:val="22"/>
                <w:szCs w:val="22"/>
              </w:rPr>
            </w:pPr>
            <w:r>
              <w:rPr>
                <w:rFonts w:ascii="Arial" w:hAnsi="Arial" w:cs="Arial"/>
                <w:sz w:val="22"/>
                <w:szCs w:val="22"/>
              </w:rPr>
              <w:t>12.</w:t>
            </w:r>
          </w:p>
        </w:tc>
        <w:tc>
          <w:tcPr>
            <w:tcW w:w="4633" w:type="dxa"/>
            <w:gridSpan w:val="2"/>
            <w:tcBorders>
              <w:bottom w:val="single" w:sz="4" w:space="0" w:color="auto"/>
            </w:tcBorders>
            <w:shd w:val="clear" w:color="auto" w:fill="FFFFFF"/>
            <w:vAlign w:val="center"/>
          </w:tcPr>
          <w:p w:rsidR="00D2762E" w:rsidRPr="00CA46C0" w:rsidRDefault="00D2762E" w:rsidP="002D589F">
            <w:pPr>
              <w:suppressAutoHyphens/>
              <w:autoSpaceDN w:val="0"/>
              <w:spacing w:after="160"/>
              <w:textAlignment w:val="baseline"/>
              <w:rPr>
                <w:rFonts w:ascii="Arial" w:eastAsia="Calibri" w:hAnsi="Arial"/>
                <w:sz w:val="22"/>
                <w:szCs w:val="22"/>
                <w:lang w:eastAsia="en-US"/>
              </w:rPr>
            </w:pPr>
            <w:r w:rsidRPr="00CA46C0">
              <w:rPr>
                <w:rFonts w:ascii="Arial" w:eastAsia="Calibri" w:hAnsi="Arial"/>
                <w:sz w:val="22"/>
                <w:szCs w:val="22"/>
                <w:lang w:eastAsia="en-US"/>
              </w:rPr>
              <w:t>Liczba porodów przyjętych na oddziale</w:t>
            </w:r>
            <w:r w:rsidRPr="00CA46C0">
              <w:rPr>
                <w:rFonts w:ascii="Arial" w:eastAsia="Calibri" w:hAnsi="Arial"/>
                <w:sz w:val="22"/>
                <w:szCs w:val="22"/>
                <w:lang w:eastAsia="en-US"/>
              </w:rPr>
              <w:br/>
              <w:t>o charakterze położniczym</w:t>
            </w:r>
          </w:p>
        </w:tc>
        <w:tc>
          <w:tcPr>
            <w:tcW w:w="7976" w:type="dxa"/>
            <w:gridSpan w:val="3"/>
            <w:tcBorders>
              <w:bottom w:val="single" w:sz="4" w:space="0" w:color="auto"/>
            </w:tcBorders>
            <w:shd w:val="clear" w:color="auto" w:fill="FFFFFF"/>
            <w:vAlign w:val="center"/>
          </w:tcPr>
          <w:p w:rsidR="00164DAA" w:rsidRDefault="00164DAA" w:rsidP="00164DAA">
            <w:pPr>
              <w:pStyle w:val="Default"/>
              <w:jc w:val="both"/>
              <w:rPr>
                <w:sz w:val="22"/>
                <w:szCs w:val="22"/>
              </w:rPr>
            </w:pPr>
            <w:r>
              <w:rPr>
                <w:sz w:val="22"/>
                <w:szCs w:val="22"/>
              </w:rPr>
              <w:t xml:space="preserve">W ramach kryterium weryfikowane będzie czy w projekcie uwzględniającym w zakresie rzeczowym oddział o charakterze położniczym: </w:t>
            </w:r>
          </w:p>
          <w:p w:rsidR="00164DAA" w:rsidRDefault="00164DAA" w:rsidP="00164DAA">
            <w:pPr>
              <w:pStyle w:val="Default"/>
              <w:ind w:left="194" w:hanging="194"/>
              <w:jc w:val="both"/>
              <w:rPr>
                <w:sz w:val="22"/>
                <w:szCs w:val="22"/>
              </w:rPr>
            </w:pPr>
            <w:r>
              <w:rPr>
                <w:sz w:val="23"/>
                <w:szCs w:val="23"/>
              </w:rPr>
              <w:t xml:space="preserve">- </w:t>
            </w:r>
            <w:r>
              <w:rPr>
                <w:sz w:val="22"/>
                <w:szCs w:val="22"/>
              </w:rPr>
              <w:t xml:space="preserve">liczba porodów przyjętych w ciągu roku na tym oddziale wynosi co najmniej 400 porodów * oraz </w:t>
            </w:r>
          </w:p>
          <w:p w:rsidR="00164DAA" w:rsidRDefault="00164DAA" w:rsidP="00164DAA">
            <w:pPr>
              <w:pStyle w:val="Default"/>
              <w:ind w:left="194" w:hanging="194"/>
              <w:jc w:val="both"/>
              <w:rPr>
                <w:sz w:val="22"/>
                <w:szCs w:val="22"/>
              </w:rPr>
            </w:pPr>
            <w:r>
              <w:rPr>
                <w:sz w:val="23"/>
                <w:szCs w:val="23"/>
              </w:rPr>
              <w:t xml:space="preserve">- </w:t>
            </w:r>
            <w:r>
              <w:rPr>
                <w:sz w:val="22"/>
                <w:szCs w:val="22"/>
              </w:rPr>
              <w:t xml:space="preserve">czy oddział jako jedyny zapewnia świadczenia w promieniu 40 km </w:t>
            </w:r>
          </w:p>
          <w:p w:rsidR="00164DAA" w:rsidRDefault="00164DAA" w:rsidP="00164DAA">
            <w:pPr>
              <w:pStyle w:val="Default"/>
              <w:ind w:left="194" w:hanging="194"/>
              <w:jc w:val="both"/>
              <w:rPr>
                <w:sz w:val="22"/>
                <w:szCs w:val="22"/>
              </w:rPr>
            </w:pPr>
            <w:r>
              <w:rPr>
                <w:sz w:val="22"/>
                <w:szCs w:val="22"/>
              </w:rPr>
              <w:t xml:space="preserve">   lub </w:t>
            </w:r>
          </w:p>
          <w:p w:rsidR="00164DAA" w:rsidRDefault="00164DAA" w:rsidP="00164DAA">
            <w:pPr>
              <w:pStyle w:val="Default"/>
              <w:ind w:left="194" w:hanging="194"/>
              <w:jc w:val="both"/>
              <w:rPr>
                <w:sz w:val="22"/>
                <w:szCs w:val="22"/>
              </w:rPr>
            </w:pPr>
            <w:r>
              <w:rPr>
                <w:sz w:val="23"/>
                <w:szCs w:val="23"/>
              </w:rPr>
              <w:t xml:space="preserve">- </w:t>
            </w:r>
            <w:r>
              <w:rPr>
                <w:sz w:val="22"/>
                <w:szCs w:val="22"/>
              </w:rPr>
              <w:t xml:space="preserve">czy oddział w wyniku realizacji projektu przeprowadza 400 porodów i jednocześnie zmiana udziału porodów powikłanych wśród wszystkich porodów jest nie większa niż zmiana ogólnopolska? </w:t>
            </w:r>
          </w:p>
          <w:p w:rsidR="00164DAA" w:rsidRPr="004540FB" w:rsidRDefault="00164DAA" w:rsidP="00164DAA">
            <w:pPr>
              <w:pStyle w:val="Default"/>
              <w:jc w:val="both"/>
              <w:rPr>
                <w:sz w:val="12"/>
                <w:szCs w:val="12"/>
              </w:rPr>
            </w:pPr>
          </w:p>
          <w:p w:rsidR="00164DAA" w:rsidRDefault="00164DAA" w:rsidP="00164DAA">
            <w:pPr>
              <w:pStyle w:val="Default"/>
              <w:jc w:val="both"/>
              <w:rPr>
                <w:sz w:val="22"/>
                <w:szCs w:val="22"/>
              </w:rPr>
            </w:pPr>
            <w:r>
              <w:rPr>
                <w:sz w:val="22"/>
                <w:szCs w:val="22"/>
              </w:rPr>
              <w:t xml:space="preserve">Niespełnienie powyższych warunków w odniesieniu do danego projektu dyskwalifikuje projekt. </w:t>
            </w:r>
          </w:p>
          <w:p w:rsidR="004540FB" w:rsidRPr="004540FB" w:rsidRDefault="004540FB" w:rsidP="00164DAA">
            <w:pPr>
              <w:pStyle w:val="Default"/>
              <w:jc w:val="both"/>
              <w:rPr>
                <w:sz w:val="12"/>
                <w:szCs w:val="12"/>
              </w:rPr>
            </w:pPr>
          </w:p>
          <w:p w:rsidR="00164DAA" w:rsidRDefault="00164DAA" w:rsidP="00164DAA">
            <w:pPr>
              <w:pStyle w:val="Default"/>
              <w:jc w:val="both"/>
              <w:rPr>
                <w:sz w:val="22"/>
                <w:szCs w:val="22"/>
              </w:rPr>
            </w:pPr>
            <w:r>
              <w:rPr>
                <w:sz w:val="22"/>
                <w:szCs w:val="22"/>
              </w:rPr>
              <w:lastRenderedPageBreak/>
              <w:t xml:space="preserve">Istnieje możliwość poprawy/ uzupełnienia projektu w zakresie niniejszego kryterium (zgodnie z art. 45 ust. 3 ustawy wdrożeniowej). </w:t>
            </w:r>
          </w:p>
          <w:p w:rsidR="004540FB" w:rsidRPr="004540FB" w:rsidRDefault="004540FB" w:rsidP="00164DAA">
            <w:pPr>
              <w:pStyle w:val="Default"/>
              <w:jc w:val="both"/>
              <w:rPr>
                <w:sz w:val="12"/>
                <w:szCs w:val="12"/>
              </w:rPr>
            </w:pPr>
          </w:p>
          <w:p w:rsidR="004540FB" w:rsidRPr="004540FB" w:rsidRDefault="00164DAA" w:rsidP="004540FB">
            <w:pPr>
              <w:suppressAutoHyphens/>
              <w:autoSpaceDN w:val="0"/>
              <w:spacing w:after="160"/>
              <w:jc w:val="both"/>
              <w:textAlignment w:val="baseline"/>
              <w:rPr>
                <w:rFonts w:ascii="Arial" w:hAnsi="Arial" w:cs="Arial"/>
                <w:sz w:val="22"/>
                <w:szCs w:val="22"/>
              </w:rPr>
            </w:pPr>
            <w:r w:rsidRPr="004540FB">
              <w:rPr>
                <w:rFonts w:ascii="Arial" w:hAnsi="Arial" w:cs="Arial"/>
                <w:sz w:val="22"/>
                <w:szCs w:val="22"/>
              </w:rPr>
              <w:t xml:space="preserve">* Wg oświadczenia wnioskodawcy za rok poprzedzający rok ogłoszenia konkursu. </w:t>
            </w:r>
            <w:r w:rsidR="004540FB">
              <w:rPr>
                <w:sz w:val="22"/>
                <w:szCs w:val="22"/>
              </w:rPr>
              <w:t xml:space="preserve"> </w:t>
            </w:r>
          </w:p>
        </w:tc>
        <w:tc>
          <w:tcPr>
            <w:tcW w:w="1519" w:type="dxa"/>
            <w:tcBorders>
              <w:bottom w:val="single" w:sz="4" w:space="0" w:color="auto"/>
            </w:tcBorders>
            <w:shd w:val="clear" w:color="auto" w:fill="FFFFFF"/>
            <w:vAlign w:val="center"/>
          </w:tcPr>
          <w:p w:rsidR="00D2762E" w:rsidRPr="00CA46C0" w:rsidRDefault="00D2762E" w:rsidP="00D64C31">
            <w:pPr>
              <w:suppressAutoHyphens/>
              <w:autoSpaceDE w:val="0"/>
              <w:autoSpaceDN w:val="0"/>
              <w:jc w:val="center"/>
              <w:textAlignment w:val="baseline"/>
              <w:rPr>
                <w:rFonts w:ascii="Arial" w:hAnsi="Arial" w:cs="Arial"/>
                <w:b/>
                <w:sz w:val="22"/>
                <w:szCs w:val="22"/>
              </w:rPr>
            </w:pPr>
          </w:p>
        </w:tc>
      </w:tr>
      <w:tr w:rsidR="004540FB" w:rsidRPr="00FE05AF" w:rsidTr="004540FB">
        <w:trPr>
          <w:trHeight w:val="467"/>
          <w:jc w:val="center"/>
        </w:trPr>
        <w:tc>
          <w:tcPr>
            <w:tcW w:w="14817" w:type="dxa"/>
            <w:gridSpan w:val="7"/>
            <w:shd w:val="pct15" w:color="auto" w:fill="FFFFFF"/>
            <w:vAlign w:val="center"/>
          </w:tcPr>
          <w:p w:rsidR="004540FB" w:rsidRPr="004540FB" w:rsidRDefault="004540FB" w:rsidP="004540FB">
            <w:pPr>
              <w:pStyle w:val="Default"/>
              <w:jc w:val="center"/>
              <w:rPr>
                <w:sz w:val="22"/>
                <w:szCs w:val="22"/>
              </w:rPr>
            </w:pPr>
            <w:r>
              <w:rPr>
                <w:b/>
                <w:bCs/>
                <w:sz w:val="22"/>
                <w:szCs w:val="22"/>
              </w:rPr>
              <w:t xml:space="preserve">Kryteria dotyczące projektów z zakresu pediatrii </w:t>
            </w:r>
          </w:p>
        </w:tc>
      </w:tr>
      <w:tr w:rsidR="004540FB" w:rsidRPr="00FE05AF" w:rsidTr="004540FB">
        <w:trPr>
          <w:trHeight w:val="467"/>
          <w:jc w:val="center"/>
        </w:trPr>
        <w:tc>
          <w:tcPr>
            <w:tcW w:w="689" w:type="dxa"/>
            <w:tcBorders>
              <w:bottom w:val="single" w:sz="4" w:space="0" w:color="auto"/>
            </w:tcBorders>
            <w:shd w:val="clear" w:color="auto" w:fill="FFFFFF"/>
            <w:vAlign w:val="center"/>
          </w:tcPr>
          <w:p w:rsidR="004540FB" w:rsidRDefault="004540FB" w:rsidP="00DD59CE">
            <w:pPr>
              <w:suppressAutoHyphens/>
              <w:autoSpaceDE w:val="0"/>
              <w:autoSpaceDN w:val="0"/>
              <w:jc w:val="center"/>
              <w:textAlignment w:val="baseline"/>
              <w:rPr>
                <w:rFonts w:ascii="Arial" w:hAnsi="Arial" w:cs="Arial"/>
                <w:sz w:val="22"/>
                <w:szCs w:val="22"/>
              </w:rPr>
            </w:pPr>
            <w:r>
              <w:rPr>
                <w:rFonts w:ascii="Arial" w:hAnsi="Arial" w:cs="Arial"/>
                <w:sz w:val="22"/>
                <w:szCs w:val="22"/>
              </w:rPr>
              <w:t>13.</w:t>
            </w:r>
          </w:p>
        </w:tc>
        <w:tc>
          <w:tcPr>
            <w:tcW w:w="4633" w:type="dxa"/>
            <w:gridSpan w:val="2"/>
            <w:tcBorders>
              <w:bottom w:val="single" w:sz="4" w:space="0" w:color="auto"/>
            </w:tcBorders>
            <w:shd w:val="clear" w:color="auto" w:fill="FFFFFF"/>
            <w:vAlign w:val="center"/>
          </w:tcPr>
          <w:p w:rsidR="004540FB" w:rsidRPr="00CA46C0" w:rsidRDefault="004540FB" w:rsidP="004540FB">
            <w:pPr>
              <w:pStyle w:val="Default"/>
              <w:rPr>
                <w:sz w:val="22"/>
                <w:szCs w:val="22"/>
              </w:rPr>
            </w:pPr>
            <w:r>
              <w:rPr>
                <w:sz w:val="22"/>
                <w:szCs w:val="22"/>
              </w:rPr>
              <w:t xml:space="preserve">Ilość sprawozdanych przez podmioty hospitalizacji na oddziale pediatrycznym </w:t>
            </w:r>
          </w:p>
        </w:tc>
        <w:tc>
          <w:tcPr>
            <w:tcW w:w="7976" w:type="dxa"/>
            <w:gridSpan w:val="3"/>
            <w:tcBorders>
              <w:bottom w:val="single" w:sz="4" w:space="0" w:color="auto"/>
            </w:tcBorders>
            <w:shd w:val="clear" w:color="auto" w:fill="FFFFFF"/>
            <w:vAlign w:val="center"/>
          </w:tcPr>
          <w:p w:rsidR="004540FB" w:rsidRDefault="004540FB" w:rsidP="004540FB">
            <w:pPr>
              <w:pStyle w:val="Default"/>
              <w:jc w:val="both"/>
              <w:rPr>
                <w:sz w:val="23"/>
                <w:szCs w:val="23"/>
              </w:rPr>
            </w:pPr>
            <w:r>
              <w:rPr>
                <w:sz w:val="22"/>
                <w:szCs w:val="22"/>
              </w:rPr>
              <w:t xml:space="preserve">W ramach kryterium weryfikowane będzie </w:t>
            </w:r>
            <w:r>
              <w:rPr>
                <w:sz w:val="23"/>
                <w:szCs w:val="23"/>
              </w:rPr>
              <w:t>czy projekt dotyczący oddziałów pediatrycznych</w:t>
            </w:r>
            <w:r>
              <w:rPr>
                <w:rFonts w:ascii="Times New Roman" w:hAnsi="Times New Roman" w:cs="Times New Roman"/>
                <w:sz w:val="16"/>
                <w:szCs w:val="16"/>
              </w:rPr>
              <w:t xml:space="preserve">* </w:t>
            </w:r>
            <w:r>
              <w:rPr>
                <w:sz w:val="23"/>
                <w:szCs w:val="23"/>
              </w:rPr>
              <w:t xml:space="preserve">jest realizowany wyłącznie przez podmioty, które sprawozdały co najmniej 700 hospitalizacji** na oddziale pediatrycznym***?. </w:t>
            </w:r>
          </w:p>
          <w:p w:rsidR="004540FB" w:rsidRPr="004540FB" w:rsidRDefault="004540FB" w:rsidP="004540FB">
            <w:pPr>
              <w:pStyle w:val="Default"/>
              <w:jc w:val="both"/>
              <w:rPr>
                <w:sz w:val="12"/>
                <w:szCs w:val="12"/>
              </w:rPr>
            </w:pPr>
          </w:p>
          <w:p w:rsidR="004540FB" w:rsidRDefault="004540FB" w:rsidP="004540FB">
            <w:pPr>
              <w:pStyle w:val="Default"/>
              <w:jc w:val="both"/>
              <w:rPr>
                <w:sz w:val="22"/>
                <w:szCs w:val="22"/>
              </w:rPr>
            </w:pPr>
            <w:r>
              <w:rPr>
                <w:sz w:val="22"/>
                <w:szCs w:val="22"/>
              </w:rPr>
              <w:t xml:space="preserve">* VIII część kodu resortowego: 4401. </w:t>
            </w:r>
          </w:p>
          <w:p w:rsidR="004540FB" w:rsidRPr="004540FB" w:rsidRDefault="004540FB" w:rsidP="004540FB">
            <w:pPr>
              <w:pStyle w:val="Default"/>
              <w:jc w:val="both"/>
              <w:rPr>
                <w:sz w:val="22"/>
                <w:szCs w:val="22"/>
              </w:rPr>
            </w:pPr>
            <w:r w:rsidRPr="004540FB">
              <w:rPr>
                <w:sz w:val="22"/>
                <w:szCs w:val="22"/>
              </w:rPr>
              <w:t xml:space="preserve">** Wg oświadczenia wnioskodawcy za rok poprzedzający rok ogłoszenia naboru. </w:t>
            </w:r>
          </w:p>
          <w:p w:rsidR="004540FB" w:rsidRPr="004540FB" w:rsidRDefault="004540FB" w:rsidP="004540FB">
            <w:pPr>
              <w:pStyle w:val="Default"/>
              <w:jc w:val="both"/>
              <w:rPr>
                <w:sz w:val="12"/>
                <w:szCs w:val="12"/>
              </w:rPr>
            </w:pPr>
          </w:p>
          <w:p w:rsidR="004540FB" w:rsidRDefault="004540FB" w:rsidP="004540FB">
            <w:pPr>
              <w:pStyle w:val="Default"/>
              <w:jc w:val="both"/>
              <w:rPr>
                <w:sz w:val="22"/>
                <w:szCs w:val="22"/>
              </w:rPr>
            </w:pPr>
            <w:r w:rsidRPr="004540FB">
              <w:rPr>
                <w:sz w:val="22"/>
                <w:szCs w:val="22"/>
              </w:rPr>
              <w:t>*** VIII część kodu resortowego: 4401.</w:t>
            </w:r>
          </w:p>
        </w:tc>
        <w:tc>
          <w:tcPr>
            <w:tcW w:w="1519" w:type="dxa"/>
            <w:tcBorders>
              <w:bottom w:val="single" w:sz="4" w:space="0" w:color="auto"/>
            </w:tcBorders>
            <w:shd w:val="clear" w:color="auto" w:fill="FFFFFF"/>
            <w:vAlign w:val="center"/>
          </w:tcPr>
          <w:p w:rsidR="004540FB" w:rsidRPr="00CA46C0" w:rsidRDefault="004540FB" w:rsidP="00D64C31">
            <w:pPr>
              <w:suppressAutoHyphens/>
              <w:autoSpaceDE w:val="0"/>
              <w:autoSpaceDN w:val="0"/>
              <w:jc w:val="center"/>
              <w:textAlignment w:val="baseline"/>
              <w:rPr>
                <w:rFonts w:ascii="Arial" w:hAnsi="Arial" w:cs="Arial"/>
                <w:b/>
                <w:sz w:val="22"/>
                <w:szCs w:val="22"/>
              </w:rPr>
            </w:pPr>
          </w:p>
        </w:tc>
      </w:tr>
      <w:tr w:rsidR="004540FB" w:rsidRPr="00FE05AF" w:rsidTr="004540FB">
        <w:trPr>
          <w:trHeight w:val="467"/>
          <w:jc w:val="center"/>
        </w:trPr>
        <w:tc>
          <w:tcPr>
            <w:tcW w:w="14817" w:type="dxa"/>
            <w:gridSpan w:val="7"/>
            <w:shd w:val="pct15" w:color="auto" w:fill="FFFFFF"/>
            <w:vAlign w:val="center"/>
          </w:tcPr>
          <w:p w:rsidR="004540FB" w:rsidRPr="004540FB" w:rsidRDefault="004540FB" w:rsidP="004540FB">
            <w:pPr>
              <w:pStyle w:val="Default"/>
              <w:jc w:val="center"/>
              <w:rPr>
                <w:sz w:val="22"/>
                <w:szCs w:val="22"/>
              </w:rPr>
            </w:pPr>
            <w:r>
              <w:rPr>
                <w:b/>
                <w:bCs/>
                <w:sz w:val="22"/>
                <w:szCs w:val="22"/>
              </w:rPr>
              <w:t xml:space="preserve">Kryteria dotyczące projektów z zakresu zaburzeń psychicznych </w:t>
            </w:r>
          </w:p>
        </w:tc>
      </w:tr>
      <w:tr w:rsidR="004540FB" w:rsidRPr="00FE05AF" w:rsidTr="006F7E6F">
        <w:trPr>
          <w:trHeight w:val="467"/>
          <w:jc w:val="center"/>
        </w:trPr>
        <w:tc>
          <w:tcPr>
            <w:tcW w:w="689" w:type="dxa"/>
            <w:shd w:val="clear" w:color="auto" w:fill="FFFFFF"/>
            <w:vAlign w:val="center"/>
          </w:tcPr>
          <w:p w:rsidR="004540FB" w:rsidRDefault="004540FB" w:rsidP="00DD59CE">
            <w:pPr>
              <w:suppressAutoHyphens/>
              <w:autoSpaceDE w:val="0"/>
              <w:autoSpaceDN w:val="0"/>
              <w:jc w:val="center"/>
              <w:textAlignment w:val="baseline"/>
              <w:rPr>
                <w:rFonts w:ascii="Arial" w:hAnsi="Arial" w:cs="Arial"/>
                <w:sz w:val="22"/>
                <w:szCs w:val="22"/>
              </w:rPr>
            </w:pPr>
            <w:r>
              <w:rPr>
                <w:rFonts w:ascii="Arial" w:hAnsi="Arial" w:cs="Arial"/>
                <w:sz w:val="22"/>
                <w:szCs w:val="22"/>
              </w:rPr>
              <w:t>14.</w:t>
            </w:r>
          </w:p>
        </w:tc>
        <w:tc>
          <w:tcPr>
            <w:tcW w:w="4633" w:type="dxa"/>
            <w:gridSpan w:val="2"/>
            <w:shd w:val="clear" w:color="auto" w:fill="FFFFFF"/>
            <w:vAlign w:val="center"/>
          </w:tcPr>
          <w:p w:rsidR="004540FB" w:rsidRDefault="004540FB" w:rsidP="004540FB">
            <w:pPr>
              <w:pStyle w:val="Default"/>
              <w:rPr>
                <w:sz w:val="23"/>
                <w:szCs w:val="23"/>
              </w:rPr>
            </w:pPr>
            <w:r>
              <w:rPr>
                <w:sz w:val="23"/>
                <w:szCs w:val="23"/>
              </w:rPr>
              <w:t xml:space="preserve">Działania na rzecz wsparcia form opieki psychiatrycznej innych niż stacjonarne </w:t>
            </w:r>
          </w:p>
          <w:p w:rsidR="004540FB" w:rsidRDefault="004540FB" w:rsidP="004540FB">
            <w:pPr>
              <w:pStyle w:val="Default"/>
              <w:rPr>
                <w:sz w:val="22"/>
                <w:szCs w:val="22"/>
              </w:rPr>
            </w:pPr>
          </w:p>
        </w:tc>
        <w:tc>
          <w:tcPr>
            <w:tcW w:w="7976" w:type="dxa"/>
            <w:gridSpan w:val="3"/>
            <w:shd w:val="clear" w:color="auto" w:fill="FFFFFF"/>
            <w:vAlign w:val="center"/>
          </w:tcPr>
          <w:p w:rsidR="004540FB" w:rsidRPr="004540FB" w:rsidRDefault="004540FB" w:rsidP="004540FB">
            <w:pPr>
              <w:pStyle w:val="Default"/>
              <w:jc w:val="both"/>
              <w:rPr>
                <w:sz w:val="23"/>
                <w:szCs w:val="23"/>
              </w:rPr>
            </w:pPr>
            <w:r>
              <w:rPr>
                <w:sz w:val="22"/>
                <w:szCs w:val="22"/>
              </w:rPr>
              <w:t xml:space="preserve">W ramach kryterium weryfikowane będzie </w:t>
            </w:r>
            <w:r>
              <w:rPr>
                <w:sz w:val="23"/>
                <w:szCs w:val="23"/>
              </w:rPr>
              <w:t xml:space="preserve">czy projekt dotyczący obszaru zaburzeń psychicznych zawiera w ramach zakresu rzeczowego projektu działania na rzecz wsparcia form opieki psychiatrycznej innych niż stacjonarne, tj. m. in. oddziałów dziennych lub ambulatoryjnej opieki psychiatrycznej (poradnie oraz zespoły leczenia środowiskowego)?. </w:t>
            </w:r>
          </w:p>
        </w:tc>
        <w:tc>
          <w:tcPr>
            <w:tcW w:w="1519" w:type="dxa"/>
            <w:shd w:val="clear" w:color="auto" w:fill="FFFFFF"/>
            <w:vAlign w:val="center"/>
          </w:tcPr>
          <w:p w:rsidR="004540FB" w:rsidRPr="00CA46C0" w:rsidRDefault="004540FB" w:rsidP="00D64C31">
            <w:pPr>
              <w:suppressAutoHyphens/>
              <w:autoSpaceDE w:val="0"/>
              <w:autoSpaceDN w:val="0"/>
              <w:jc w:val="center"/>
              <w:textAlignment w:val="baseline"/>
              <w:rPr>
                <w:rFonts w:ascii="Arial" w:hAnsi="Arial" w:cs="Arial"/>
                <w:b/>
                <w:sz w:val="22"/>
                <w:szCs w:val="22"/>
              </w:rPr>
            </w:pPr>
          </w:p>
        </w:tc>
      </w:tr>
    </w:tbl>
    <w:p w:rsidR="00DC2ECD" w:rsidRPr="00FE05AF" w:rsidRDefault="00DC2ECD" w:rsidP="00DC2ECD">
      <w:pPr>
        <w:jc w:val="both"/>
        <w:rPr>
          <w:rFonts w:ascii="Arial" w:hAnsi="Arial" w:cs="Arial"/>
          <w:sz w:val="22"/>
          <w:szCs w:val="22"/>
        </w:rPr>
      </w:pPr>
    </w:p>
    <w:sectPr w:rsidR="00DC2ECD" w:rsidRPr="00FE05AF" w:rsidSect="00D64C31">
      <w:footerReference w:type="default" r:id="rId13"/>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7D" w:rsidRDefault="00730B7D" w:rsidP="00DC2ECD">
      <w:r>
        <w:separator/>
      </w:r>
    </w:p>
  </w:endnote>
  <w:endnote w:type="continuationSeparator" w:id="0">
    <w:p w:rsidR="00730B7D" w:rsidRDefault="00730B7D"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3" w:rsidRDefault="005A2D43">
    <w:pPr>
      <w:pStyle w:val="Stopka"/>
      <w:jc w:val="right"/>
    </w:pPr>
    <w:r>
      <w:fldChar w:fldCharType="begin"/>
    </w:r>
    <w:r>
      <w:instrText xml:space="preserve"> PAGE   \* MERGEFORMAT </w:instrText>
    </w:r>
    <w:r>
      <w:fldChar w:fldCharType="separate"/>
    </w:r>
    <w:r w:rsidR="00A13493">
      <w:rPr>
        <w:noProof/>
      </w:rPr>
      <w:t>16</w:t>
    </w:r>
    <w:r>
      <w:fldChar w:fldCharType="end"/>
    </w:r>
  </w:p>
  <w:p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7D" w:rsidRDefault="00730B7D" w:rsidP="00DC2ECD">
      <w:r>
        <w:separator/>
      </w:r>
    </w:p>
  </w:footnote>
  <w:footnote w:type="continuationSeparator" w:id="0">
    <w:p w:rsidR="00730B7D" w:rsidRDefault="00730B7D"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4A7"/>
    <w:multiLevelType w:val="multilevel"/>
    <w:tmpl w:val="2ADA7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02799D"/>
    <w:multiLevelType w:val="multilevel"/>
    <w:tmpl w:val="7C46E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C06B4C"/>
    <w:multiLevelType w:val="multilevel"/>
    <w:tmpl w:val="0178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F974A6"/>
    <w:multiLevelType w:val="hybridMultilevel"/>
    <w:tmpl w:val="BEBCD2EC"/>
    <w:lvl w:ilvl="0" w:tplc="6456D5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1574E"/>
    <w:multiLevelType w:val="hybridMultilevel"/>
    <w:tmpl w:val="2ACE6536"/>
    <w:lvl w:ilvl="0" w:tplc="C9ECFEA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B273B"/>
    <w:multiLevelType w:val="hybridMultilevel"/>
    <w:tmpl w:val="89B2DD00"/>
    <w:lvl w:ilvl="0" w:tplc="6DEA4212">
      <w:start w:val="1"/>
      <w:numFmt w:val="decimal"/>
      <w:lvlText w:val="%1."/>
      <w:lvlJc w:val="left"/>
      <w:pPr>
        <w:ind w:left="656"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9" w15:restartNumberingAfterBreak="0">
    <w:nsid w:val="112A3D80"/>
    <w:multiLevelType w:val="hybridMultilevel"/>
    <w:tmpl w:val="3EB4CC76"/>
    <w:lvl w:ilvl="0" w:tplc="07F22144">
      <w:start w:val="1"/>
      <w:numFmt w:val="bullet"/>
      <w:lvlText w:val=""/>
      <w:lvlJc w:val="left"/>
      <w:pPr>
        <w:ind w:left="944" w:hanging="360"/>
      </w:pPr>
      <w:rPr>
        <w:rFonts w:ascii="Symbol" w:hAnsi="Symbol" w:hint="default"/>
        <w:color w:val="auto"/>
        <w:sz w:val="20"/>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10"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F0613"/>
    <w:multiLevelType w:val="multilevel"/>
    <w:tmpl w:val="70700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86425D"/>
    <w:multiLevelType w:val="multilevel"/>
    <w:tmpl w:val="428C6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8474E"/>
    <w:multiLevelType w:val="hybridMultilevel"/>
    <w:tmpl w:val="95F673E4"/>
    <w:lvl w:ilvl="0" w:tplc="EB4A1F3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F21B0"/>
    <w:multiLevelType w:val="hybridMultilevel"/>
    <w:tmpl w:val="1A405D20"/>
    <w:lvl w:ilvl="0" w:tplc="C05E6BB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859F1"/>
    <w:multiLevelType w:val="hybridMultilevel"/>
    <w:tmpl w:val="93188536"/>
    <w:lvl w:ilvl="0" w:tplc="F01272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2F947292"/>
    <w:multiLevelType w:val="multilevel"/>
    <w:tmpl w:val="4DBEE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8626D"/>
    <w:multiLevelType w:val="multilevel"/>
    <w:tmpl w:val="916C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91284C"/>
    <w:multiLevelType w:val="hybridMultilevel"/>
    <w:tmpl w:val="4828AA4A"/>
    <w:lvl w:ilvl="0" w:tplc="6F72C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A0AB6"/>
    <w:multiLevelType w:val="multilevel"/>
    <w:tmpl w:val="2728B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83F787B"/>
    <w:multiLevelType w:val="multilevel"/>
    <w:tmpl w:val="8BE45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D064CFB"/>
    <w:multiLevelType w:val="multilevel"/>
    <w:tmpl w:val="F9D85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0FF3B2B"/>
    <w:multiLevelType w:val="hybridMultilevel"/>
    <w:tmpl w:val="667E4DA2"/>
    <w:lvl w:ilvl="0" w:tplc="46C449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F5D3C"/>
    <w:multiLevelType w:val="multilevel"/>
    <w:tmpl w:val="026C5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E07C72"/>
    <w:multiLevelType w:val="multilevel"/>
    <w:tmpl w:val="CC6E56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C22369"/>
    <w:multiLevelType w:val="multilevel"/>
    <w:tmpl w:val="63F2B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EE14346"/>
    <w:multiLevelType w:val="multilevel"/>
    <w:tmpl w:val="C25AA69E"/>
    <w:lvl w:ilvl="0">
      <w:start w:val="1"/>
      <w:numFmt w:val="lowerLetter"/>
      <w:lvlText w:val="%1)"/>
      <w:lvlJc w:val="left"/>
      <w:pPr>
        <w:ind w:left="720"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5C6B43"/>
    <w:multiLevelType w:val="hybridMultilevel"/>
    <w:tmpl w:val="A6021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FC6D3B"/>
    <w:multiLevelType w:val="multilevel"/>
    <w:tmpl w:val="97483C6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C362DA"/>
    <w:multiLevelType w:val="multilevel"/>
    <w:tmpl w:val="0842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53A31"/>
    <w:multiLevelType w:val="hybridMultilevel"/>
    <w:tmpl w:val="4DE6C2BA"/>
    <w:lvl w:ilvl="0" w:tplc="9DC03E2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242F5D"/>
    <w:multiLevelType w:val="hybridMultilevel"/>
    <w:tmpl w:val="9E244C8A"/>
    <w:lvl w:ilvl="0" w:tplc="147C4F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23300"/>
    <w:multiLevelType w:val="hybridMultilevel"/>
    <w:tmpl w:val="94B2168A"/>
    <w:lvl w:ilvl="0" w:tplc="A8D44540">
      <w:start w:val="1"/>
      <w:numFmt w:val="bullet"/>
      <w:lvlText w:val="−"/>
      <w:lvlJc w:val="left"/>
      <w:pPr>
        <w:ind w:left="760" w:hanging="360"/>
      </w:pPr>
      <w:rPr>
        <w:rFonts w:ascii="Times New Roman" w:hAnsi="Times New Roman" w:cs="Times New Roman"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4" w15:restartNumberingAfterBreak="0">
    <w:nsid w:val="74E1307A"/>
    <w:multiLevelType w:val="hybridMultilevel"/>
    <w:tmpl w:val="EF88D230"/>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5" w15:restartNumberingAfterBreak="0">
    <w:nsid w:val="7861770A"/>
    <w:multiLevelType w:val="hybridMultilevel"/>
    <w:tmpl w:val="6A9C5A84"/>
    <w:lvl w:ilvl="0" w:tplc="7136BC5C">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31"/>
  </w:num>
  <w:num w:numId="2">
    <w:abstractNumId w:val="16"/>
  </w:num>
  <w:num w:numId="3">
    <w:abstractNumId w:val="6"/>
  </w:num>
  <w:num w:numId="4">
    <w:abstractNumId w:val="40"/>
  </w:num>
  <w:num w:numId="5">
    <w:abstractNumId w:val="5"/>
  </w:num>
  <w:num w:numId="6">
    <w:abstractNumId w:val="32"/>
  </w:num>
  <w:num w:numId="7">
    <w:abstractNumId w:val="10"/>
  </w:num>
  <w:num w:numId="8">
    <w:abstractNumId w:val="37"/>
  </w:num>
  <w:num w:numId="9">
    <w:abstractNumId w:val="15"/>
  </w:num>
  <w:num w:numId="10">
    <w:abstractNumId w:val="36"/>
  </w:num>
  <w:num w:numId="11">
    <w:abstractNumId w:val="19"/>
  </w:num>
  <w:num w:numId="12">
    <w:abstractNumId w:val="20"/>
  </w:num>
  <w:num w:numId="13">
    <w:abstractNumId w:val="8"/>
  </w:num>
  <w:num w:numId="14">
    <w:abstractNumId w:val="45"/>
  </w:num>
  <w:num w:numId="15">
    <w:abstractNumId w:val="30"/>
  </w:num>
  <w:num w:numId="16">
    <w:abstractNumId w:val="3"/>
  </w:num>
  <w:num w:numId="17">
    <w:abstractNumId w:val="22"/>
  </w:num>
  <w:num w:numId="18">
    <w:abstractNumId w:val="35"/>
  </w:num>
  <w:num w:numId="19">
    <w:abstractNumId w:val="34"/>
  </w:num>
  <w:num w:numId="20">
    <w:abstractNumId w:val="0"/>
  </w:num>
  <w:num w:numId="21">
    <w:abstractNumId w:val="24"/>
  </w:num>
  <w:num w:numId="22">
    <w:abstractNumId w:val="2"/>
  </w:num>
  <w:num w:numId="23">
    <w:abstractNumId w:val="38"/>
  </w:num>
  <w:num w:numId="24">
    <w:abstractNumId w:val="33"/>
  </w:num>
  <w:num w:numId="25">
    <w:abstractNumId w:val="28"/>
  </w:num>
  <w:num w:numId="26">
    <w:abstractNumId w:val="26"/>
  </w:num>
  <w:num w:numId="27">
    <w:abstractNumId w:val="11"/>
  </w:num>
  <w:num w:numId="28">
    <w:abstractNumId w:val="39"/>
  </w:num>
  <w:num w:numId="29">
    <w:abstractNumId w:val="27"/>
  </w:num>
  <w:num w:numId="30">
    <w:abstractNumId w:val="12"/>
  </w:num>
  <w:num w:numId="31">
    <w:abstractNumId w:val="1"/>
  </w:num>
  <w:num w:numId="32">
    <w:abstractNumId w:val="23"/>
  </w:num>
  <w:num w:numId="33">
    <w:abstractNumId w:val="44"/>
  </w:num>
  <w:num w:numId="34">
    <w:abstractNumId w:val="9"/>
  </w:num>
  <w:num w:numId="35">
    <w:abstractNumId w:val="14"/>
  </w:num>
  <w:num w:numId="36">
    <w:abstractNumId w:val="43"/>
  </w:num>
  <w:num w:numId="37">
    <w:abstractNumId w:val="13"/>
  </w:num>
  <w:num w:numId="38">
    <w:abstractNumId w:val="21"/>
  </w:num>
  <w:num w:numId="39">
    <w:abstractNumId w:val="18"/>
  </w:num>
  <w:num w:numId="40">
    <w:abstractNumId w:val="4"/>
  </w:num>
  <w:num w:numId="41">
    <w:abstractNumId w:val="29"/>
  </w:num>
  <w:num w:numId="42">
    <w:abstractNumId w:val="17"/>
  </w:num>
  <w:num w:numId="43">
    <w:abstractNumId w:val="25"/>
  </w:num>
  <w:num w:numId="44">
    <w:abstractNumId w:val="7"/>
  </w:num>
  <w:num w:numId="45">
    <w:abstractNumId w:val="41"/>
  </w:num>
  <w:num w:numId="46">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7DFA"/>
    <w:rsid w:val="00017B1B"/>
    <w:rsid w:val="00031F07"/>
    <w:rsid w:val="00032AF2"/>
    <w:rsid w:val="000402D8"/>
    <w:rsid w:val="000528FB"/>
    <w:rsid w:val="0006114B"/>
    <w:rsid w:val="0006170B"/>
    <w:rsid w:val="000738A6"/>
    <w:rsid w:val="0007718C"/>
    <w:rsid w:val="00084619"/>
    <w:rsid w:val="000910FC"/>
    <w:rsid w:val="00095764"/>
    <w:rsid w:val="000C5E9E"/>
    <w:rsid w:val="000D7A7C"/>
    <w:rsid w:val="000F4C63"/>
    <w:rsid w:val="001365D5"/>
    <w:rsid w:val="00164DAA"/>
    <w:rsid w:val="001665CD"/>
    <w:rsid w:val="00176558"/>
    <w:rsid w:val="00190EF5"/>
    <w:rsid w:val="001C3FB4"/>
    <w:rsid w:val="001D13A7"/>
    <w:rsid w:val="002009CA"/>
    <w:rsid w:val="00201E97"/>
    <w:rsid w:val="0021534B"/>
    <w:rsid w:val="00224B6D"/>
    <w:rsid w:val="00231596"/>
    <w:rsid w:val="00231D78"/>
    <w:rsid w:val="002333AB"/>
    <w:rsid w:val="00252EAF"/>
    <w:rsid w:val="002555D5"/>
    <w:rsid w:val="00260C0F"/>
    <w:rsid w:val="00274D74"/>
    <w:rsid w:val="0027562E"/>
    <w:rsid w:val="002815CC"/>
    <w:rsid w:val="002A00E5"/>
    <w:rsid w:val="002D0960"/>
    <w:rsid w:val="002D589F"/>
    <w:rsid w:val="0036429E"/>
    <w:rsid w:val="00365567"/>
    <w:rsid w:val="003655F7"/>
    <w:rsid w:val="0037615C"/>
    <w:rsid w:val="003C581B"/>
    <w:rsid w:val="003E0974"/>
    <w:rsid w:val="003F5ED4"/>
    <w:rsid w:val="00407009"/>
    <w:rsid w:val="00432A63"/>
    <w:rsid w:val="00437BCA"/>
    <w:rsid w:val="004540FB"/>
    <w:rsid w:val="00463DFB"/>
    <w:rsid w:val="00484009"/>
    <w:rsid w:val="004A2D16"/>
    <w:rsid w:val="004B58CC"/>
    <w:rsid w:val="004C4B4C"/>
    <w:rsid w:val="004D64AA"/>
    <w:rsid w:val="004E6C36"/>
    <w:rsid w:val="004F787E"/>
    <w:rsid w:val="00502E87"/>
    <w:rsid w:val="00524B56"/>
    <w:rsid w:val="00535A0C"/>
    <w:rsid w:val="00555C26"/>
    <w:rsid w:val="00565013"/>
    <w:rsid w:val="005845E9"/>
    <w:rsid w:val="00586CBE"/>
    <w:rsid w:val="0058773D"/>
    <w:rsid w:val="005951DD"/>
    <w:rsid w:val="005A2D43"/>
    <w:rsid w:val="005A7AE8"/>
    <w:rsid w:val="00633F22"/>
    <w:rsid w:val="0066394C"/>
    <w:rsid w:val="00682A48"/>
    <w:rsid w:val="00683507"/>
    <w:rsid w:val="0069586C"/>
    <w:rsid w:val="006A2837"/>
    <w:rsid w:val="006A4A96"/>
    <w:rsid w:val="006D1F12"/>
    <w:rsid w:val="006E7424"/>
    <w:rsid w:val="006F336D"/>
    <w:rsid w:val="006F3635"/>
    <w:rsid w:val="006F7E6F"/>
    <w:rsid w:val="00701F55"/>
    <w:rsid w:val="00716B3F"/>
    <w:rsid w:val="00730B7D"/>
    <w:rsid w:val="007317E7"/>
    <w:rsid w:val="00735AAB"/>
    <w:rsid w:val="00761520"/>
    <w:rsid w:val="00776A7D"/>
    <w:rsid w:val="00776FD2"/>
    <w:rsid w:val="007A35B3"/>
    <w:rsid w:val="007A4B46"/>
    <w:rsid w:val="007D160A"/>
    <w:rsid w:val="007D6EAD"/>
    <w:rsid w:val="007E204B"/>
    <w:rsid w:val="007E3505"/>
    <w:rsid w:val="00805721"/>
    <w:rsid w:val="0081626F"/>
    <w:rsid w:val="0081667B"/>
    <w:rsid w:val="00840141"/>
    <w:rsid w:val="0084447A"/>
    <w:rsid w:val="00854B5D"/>
    <w:rsid w:val="00875C57"/>
    <w:rsid w:val="00881B1A"/>
    <w:rsid w:val="0089107B"/>
    <w:rsid w:val="008C592E"/>
    <w:rsid w:val="008F5C29"/>
    <w:rsid w:val="008F777B"/>
    <w:rsid w:val="009234D8"/>
    <w:rsid w:val="00931969"/>
    <w:rsid w:val="009373E3"/>
    <w:rsid w:val="00937AA9"/>
    <w:rsid w:val="00963048"/>
    <w:rsid w:val="0096554F"/>
    <w:rsid w:val="009A27F2"/>
    <w:rsid w:val="009D71D4"/>
    <w:rsid w:val="009D7232"/>
    <w:rsid w:val="00A13493"/>
    <w:rsid w:val="00A22712"/>
    <w:rsid w:val="00A3394E"/>
    <w:rsid w:val="00A52067"/>
    <w:rsid w:val="00A6055F"/>
    <w:rsid w:val="00A60939"/>
    <w:rsid w:val="00A659AC"/>
    <w:rsid w:val="00B1073B"/>
    <w:rsid w:val="00B24F11"/>
    <w:rsid w:val="00B453ED"/>
    <w:rsid w:val="00B45C71"/>
    <w:rsid w:val="00B73977"/>
    <w:rsid w:val="00B74C59"/>
    <w:rsid w:val="00B833DD"/>
    <w:rsid w:val="00BC3CAC"/>
    <w:rsid w:val="00BE1384"/>
    <w:rsid w:val="00BE7FD6"/>
    <w:rsid w:val="00BF68DA"/>
    <w:rsid w:val="00C2027F"/>
    <w:rsid w:val="00C25FF9"/>
    <w:rsid w:val="00C34EC6"/>
    <w:rsid w:val="00C5267D"/>
    <w:rsid w:val="00CD03A6"/>
    <w:rsid w:val="00CE53D1"/>
    <w:rsid w:val="00CF7557"/>
    <w:rsid w:val="00D030C5"/>
    <w:rsid w:val="00D054F0"/>
    <w:rsid w:val="00D2762E"/>
    <w:rsid w:val="00D43E5C"/>
    <w:rsid w:val="00D47F83"/>
    <w:rsid w:val="00D6298D"/>
    <w:rsid w:val="00D64C31"/>
    <w:rsid w:val="00D654A8"/>
    <w:rsid w:val="00DC0C0E"/>
    <w:rsid w:val="00DC2ECD"/>
    <w:rsid w:val="00DC35D8"/>
    <w:rsid w:val="00DD0D05"/>
    <w:rsid w:val="00DD59CE"/>
    <w:rsid w:val="00DD6A6B"/>
    <w:rsid w:val="00DF597C"/>
    <w:rsid w:val="00E02BE7"/>
    <w:rsid w:val="00E14E13"/>
    <w:rsid w:val="00E158BA"/>
    <w:rsid w:val="00E20FAD"/>
    <w:rsid w:val="00E57D6C"/>
    <w:rsid w:val="00E73BF6"/>
    <w:rsid w:val="00EA0A2B"/>
    <w:rsid w:val="00ED0F36"/>
    <w:rsid w:val="00F00D2A"/>
    <w:rsid w:val="00F02192"/>
    <w:rsid w:val="00F06B89"/>
    <w:rsid w:val="00F10330"/>
    <w:rsid w:val="00F57B03"/>
    <w:rsid w:val="00F648BA"/>
    <w:rsid w:val="00F7311B"/>
    <w:rsid w:val="00F76AA9"/>
    <w:rsid w:val="00FA0D24"/>
    <w:rsid w:val="00FB119F"/>
    <w:rsid w:val="00FC3CD9"/>
    <w:rsid w:val="00FD5672"/>
    <w:rsid w:val="00FE05AF"/>
    <w:rsid w:val="00FF3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F02A22-C106-4BE2-B4F0-D8EBD365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ypotrzebzdrowotnych.m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ypotrzebzdrowotnych.mz.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z.mz.gov.pl/mapy-szpitalne-ustawowe-2018/" TargetMode="External"/><Relationship Id="rId4" Type="http://schemas.openxmlformats.org/officeDocument/2006/relationships/settings" Target="settings.xml"/><Relationship Id="rId9" Type="http://schemas.openxmlformats.org/officeDocument/2006/relationships/hyperlink" Target="http://www.mapypotrzebzdrowotnych.mz.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026A3-EACD-4CBF-BC85-4659B85B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4323</Words>
  <Characters>25944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30207</CharactersWithSpaces>
  <SharedDoc>false</SharedDoc>
  <HLinks>
    <vt:vector size="24" baseType="variant">
      <vt:variant>
        <vt:i4>5832772</vt:i4>
      </vt:variant>
      <vt:variant>
        <vt:i4>9</vt:i4>
      </vt:variant>
      <vt:variant>
        <vt:i4>0</vt:i4>
      </vt:variant>
      <vt:variant>
        <vt:i4>5</vt:i4>
      </vt:variant>
      <vt:variant>
        <vt:lpwstr>http://www.mapypotrzebzdrowotnych.mz.gov.pl/</vt:lpwstr>
      </vt:variant>
      <vt:variant>
        <vt:lpwstr/>
      </vt:variant>
      <vt:variant>
        <vt:i4>5832772</vt:i4>
      </vt:variant>
      <vt:variant>
        <vt:i4>6</vt:i4>
      </vt:variant>
      <vt:variant>
        <vt:i4>0</vt:i4>
      </vt:variant>
      <vt:variant>
        <vt:i4>5</vt:i4>
      </vt:variant>
      <vt:variant>
        <vt:lpwstr>http://www.mapypotrzebzdrowotnych.mz.gov.pl/</vt:lpwstr>
      </vt:variant>
      <vt:variant>
        <vt:lpwstr/>
      </vt:variant>
      <vt:variant>
        <vt:i4>6750328</vt:i4>
      </vt:variant>
      <vt:variant>
        <vt:i4>3</vt:i4>
      </vt:variant>
      <vt:variant>
        <vt:i4>0</vt:i4>
      </vt:variant>
      <vt:variant>
        <vt:i4>5</vt:i4>
      </vt:variant>
      <vt:variant>
        <vt:lpwstr>http://www.mpz.mz.gov.pl/mapy-szpitalne-ustawowe-2018/</vt:lpwstr>
      </vt:variant>
      <vt:variant>
        <vt:lpwstr/>
      </vt:variant>
      <vt:variant>
        <vt:i4>5832772</vt:i4>
      </vt:variant>
      <vt:variant>
        <vt:i4>0</vt:i4>
      </vt:variant>
      <vt:variant>
        <vt:i4>0</vt:i4>
      </vt:variant>
      <vt:variant>
        <vt:i4>5</vt:i4>
      </vt:variant>
      <vt:variant>
        <vt:lpwstr>http://www.mapypotrzebzdrowotnych.mz.gov.pl/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2016-11-24T09:07:00Z</cp:lastPrinted>
  <dcterms:created xsi:type="dcterms:W3CDTF">2019-03-12T08:42:00Z</dcterms:created>
  <dcterms:modified xsi:type="dcterms:W3CDTF">2019-03-12T08:42:00Z</dcterms:modified>
</cp:coreProperties>
</file>