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5" w:rsidRDefault="00FC73F5" w:rsidP="00FC73F5">
      <w:pPr>
        <w:jc w:val="center"/>
        <w:rPr>
          <w:noProof/>
        </w:rPr>
      </w:pPr>
      <w:bookmarkStart w:id="0" w:name="_Toc416413076"/>
      <w:bookmarkStart w:id="1" w:name="_Toc425252378"/>
      <w:r>
        <w:rPr>
          <w:noProof/>
        </w:rPr>
        <w:softHyphen/>
      </w:r>
      <w:r>
        <w:rPr>
          <w:noProof/>
        </w:rPr>
        <w:softHyphen/>
      </w:r>
      <w:r w:rsidR="00E508BE" w:rsidRPr="00D71D1A">
        <w:rPr>
          <w:noProof/>
          <w:color w:val="FF0000"/>
        </w:rPr>
        <w:drawing>
          <wp:inline distT="0" distB="0" distL="0" distR="0" wp14:anchorId="270CEC2E" wp14:editId="35CD73F5">
            <wp:extent cx="5760720" cy="509637"/>
            <wp:effectExtent l="0" t="0" r="0" b="508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F5" w:rsidRPr="00C03EB0" w:rsidRDefault="00FC73F5" w:rsidP="00FC73F5">
      <w:pPr>
        <w:jc w:val="center"/>
      </w:pPr>
    </w:p>
    <w:p w:rsidR="00FC73F5" w:rsidRPr="006167A7" w:rsidRDefault="00FC73F5" w:rsidP="00FC73F5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 8</w:t>
      </w:r>
      <w:r w:rsidR="00107661">
        <w:rPr>
          <w:rFonts w:ascii="Arial" w:hAnsi="Arial" w:cs="Arial"/>
          <w:b/>
        </w:rPr>
        <w:t>.1</w:t>
      </w:r>
      <w:r w:rsidR="00B72E4F">
        <w:rPr>
          <w:rFonts w:ascii="Arial" w:hAnsi="Arial" w:cs="Arial"/>
          <w:b/>
        </w:rPr>
        <w:t xml:space="preserve"> do Regulaminu naboru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88519E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6167A7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0"/>
    </w:p>
    <w:p w:rsidR="00FC73F5" w:rsidRDefault="00FC73F5" w:rsidP="00B42299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 w:rsidR="00B42299">
        <w:rPr>
          <w:rFonts w:ascii="Arial" w:hAnsi="Arial" w:cs="Arial"/>
          <w:b/>
          <w:sz w:val="40"/>
          <w:szCs w:val="40"/>
        </w:rPr>
        <w:t>5</w:t>
      </w:r>
      <w:r w:rsidR="009C1965" w:rsidRPr="006167A7">
        <w:rPr>
          <w:rFonts w:ascii="Arial" w:hAnsi="Arial" w:cs="Arial"/>
          <w:b/>
          <w:sz w:val="40"/>
          <w:szCs w:val="40"/>
        </w:rPr>
        <w:t>.</w:t>
      </w:r>
      <w:r w:rsidR="009C1965">
        <w:rPr>
          <w:rFonts w:ascii="Arial" w:hAnsi="Arial" w:cs="Arial"/>
          <w:b/>
          <w:sz w:val="40"/>
          <w:szCs w:val="40"/>
        </w:rPr>
        <w:t>1</w:t>
      </w:r>
      <w:r w:rsidR="009C1965" w:rsidRPr="006167A7">
        <w:rPr>
          <w:rFonts w:ascii="Arial" w:hAnsi="Arial" w:cs="Arial"/>
          <w:b/>
          <w:sz w:val="40"/>
          <w:szCs w:val="40"/>
        </w:rPr>
        <w:t xml:space="preserve"> </w:t>
      </w:r>
      <w:r w:rsidR="00B42299">
        <w:rPr>
          <w:rFonts w:ascii="Arial" w:hAnsi="Arial" w:cs="Arial"/>
          <w:b/>
          <w:sz w:val="40"/>
          <w:szCs w:val="40"/>
        </w:rPr>
        <w:t>INFRASTRUKTURA DROGOWA</w:t>
      </w:r>
      <w:r w:rsidR="00B72E4F">
        <w:rPr>
          <w:rFonts w:ascii="Arial" w:hAnsi="Arial" w:cs="Arial"/>
          <w:b/>
          <w:sz w:val="40"/>
          <w:szCs w:val="40"/>
        </w:rPr>
        <w:t xml:space="preserve"> – PROJEKTY Z ZAKRESU DRÓG WOJE</w:t>
      </w:r>
      <w:r w:rsidR="00B42299">
        <w:rPr>
          <w:rFonts w:ascii="Arial" w:hAnsi="Arial" w:cs="Arial"/>
          <w:b/>
          <w:sz w:val="40"/>
          <w:szCs w:val="40"/>
        </w:rPr>
        <w:t>W</w:t>
      </w:r>
      <w:r w:rsidR="00B72E4F">
        <w:rPr>
          <w:rFonts w:ascii="Arial" w:hAnsi="Arial" w:cs="Arial"/>
          <w:b/>
          <w:sz w:val="40"/>
          <w:szCs w:val="40"/>
        </w:rPr>
        <w:t>Ó</w:t>
      </w:r>
      <w:r w:rsidR="00B42299">
        <w:rPr>
          <w:rFonts w:ascii="Arial" w:hAnsi="Arial" w:cs="Arial"/>
          <w:b/>
          <w:sz w:val="40"/>
          <w:szCs w:val="40"/>
        </w:rPr>
        <w:t>DZKICH</w:t>
      </w:r>
    </w:p>
    <w:p w:rsidR="00FC73F5" w:rsidRDefault="00FC73F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i/>
          <w:sz w:val="40"/>
          <w:szCs w:val="40"/>
        </w:rPr>
      </w:pPr>
      <w:r w:rsidRPr="0018427E"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FC73F5" w:rsidRPr="0018427E" w:rsidRDefault="009E6190" w:rsidP="00FC73F5">
      <w:pPr>
        <w:jc w:val="center"/>
        <w:rPr>
          <w:rFonts w:ascii="Arial" w:hAnsi="Arial" w:cs="Arial"/>
          <w:i/>
          <w:sz w:val="40"/>
          <w:szCs w:val="40"/>
        </w:rPr>
      </w:pPr>
      <w:r w:rsidRPr="009E6190">
        <w:rPr>
          <w:rFonts w:ascii="Arial" w:hAnsi="Arial" w:cs="Arial"/>
          <w:i/>
          <w:sz w:val="40"/>
          <w:szCs w:val="40"/>
        </w:rPr>
        <w:t>25</w:t>
      </w:r>
      <w:r w:rsidR="009C1965" w:rsidRPr="009E6190">
        <w:rPr>
          <w:rFonts w:ascii="Arial" w:hAnsi="Arial" w:cs="Arial"/>
          <w:i/>
          <w:sz w:val="40"/>
          <w:szCs w:val="40"/>
        </w:rPr>
        <w:t xml:space="preserve"> </w:t>
      </w:r>
      <w:r w:rsidRPr="009E6190">
        <w:rPr>
          <w:rFonts w:ascii="Arial" w:hAnsi="Arial" w:cs="Arial"/>
          <w:i/>
          <w:sz w:val="40"/>
          <w:szCs w:val="40"/>
        </w:rPr>
        <w:t>września</w:t>
      </w:r>
      <w:r w:rsidR="009C1965" w:rsidRPr="0018427E">
        <w:rPr>
          <w:rFonts w:ascii="Arial" w:hAnsi="Arial" w:cs="Arial"/>
          <w:i/>
          <w:sz w:val="40"/>
          <w:szCs w:val="40"/>
        </w:rPr>
        <w:t xml:space="preserve"> </w:t>
      </w:r>
      <w:r w:rsidR="00FC73F5" w:rsidRPr="0018427E">
        <w:rPr>
          <w:rFonts w:ascii="Arial" w:hAnsi="Arial" w:cs="Arial"/>
          <w:i/>
          <w:sz w:val="40"/>
          <w:szCs w:val="40"/>
        </w:rPr>
        <w:t>2015 r.</w:t>
      </w:r>
      <w:r w:rsidR="008C6AF8" w:rsidRPr="008C6AF8">
        <w:rPr>
          <w:rFonts w:ascii="Arial" w:hAnsi="Arial" w:cs="Arial"/>
          <w:i/>
          <w:sz w:val="40"/>
          <w:szCs w:val="40"/>
        </w:rPr>
        <w:t xml:space="preserve"> </w:t>
      </w:r>
      <w:r w:rsidR="008C6AF8">
        <w:rPr>
          <w:rFonts w:ascii="Arial" w:hAnsi="Arial" w:cs="Arial"/>
          <w:i/>
          <w:sz w:val="40"/>
          <w:szCs w:val="40"/>
        </w:rPr>
        <w:t>z późn. zm.</w:t>
      </w:r>
      <w:r w:rsidR="00FC73F5" w:rsidRPr="0018427E">
        <w:rPr>
          <w:rFonts w:ascii="Arial" w:hAnsi="Arial" w:cs="Arial"/>
          <w:i/>
          <w:sz w:val="40"/>
          <w:szCs w:val="40"/>
        </w:rPr>
        <w:t>)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DB0E06" w:rsidRDefault="00DB0E06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0B6661" w:rsidRPr="00CC5836" w:rsidRDefault="000B6661" w:rsidP="000B6661">
      <w:pPr>
        <w:rPr>
          <w:rFonts w:ascii="Arial" w:hAnsi="Arial" w:cs="Arial"/>
          <w:sz w:val="16"/>
          <w:szCs w:val="16"/>
        </w:rPr>
      </w:pPr>
    </w:p>
    <w:p w:rsidR="003513FC" w:rsidRPr="003513FC" w:rsidRDefault="003513FC" w:rsidP="00787119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</w:rPr>
        <w:lastRenderedPageBreak/>
        <w:t>OPIS KRYTERIÓW OCENY MERYTORYCZNEJ</w:t>
      </w:r>
    </w:p>
    <w:p w:rsidR="00FC73F5" w:rsidRPr="00FC73F5" w:rsidRDefault="003513FC" w:rsidP="008C190A">
      <w:pPr>
        <w:pStyle w:val="Nagwek3"/>
        <w:spacing w:before="180"/>
        <w:ind w:left="142"/>
      </w:pPr>
      <w:bookmarkStart w:id="2" w:name="_Toc427917172"/>
      <w:bookmarkStart w:id="3" w:name="_Toc429548476"/>
      <w:r>
        <w:t xml:space="preserve">I.1.   </w:t>
      </w:r>
      <w:r w:rsidR="00FC73F5" w:rsidRPr="00781FCD">
        <w:t xml:space="preserve">KRYTERIA MERYTORYCZNE DOPUSZCZAJĄCE STANDARDOWE W RAMACH OSI PRIORYTETOWYCH II-VI RPO WP </w:t>
      </w:r>
      <w:r w:rsidR="007F0141">
        <w:t xml:space="preserve">   </w:t>
      </w:r>
      <w:r w:rsidR="00FC73F5" w:rsidRPr="00781FCD">
        <w:t>2014-2020</w:t>
      </w:r>
      <w:bookmarkEnd w:id="2"/>
      <w:bookmarkEnd w:id="3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8082"/>
        <w:gridCol w:w="1414"/>
      </w:tblGrid>
      <w:tr w:rsidR="00FC73F5" w:rsidRPr="00EF1431" w:rsidTr="002227A4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8082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B3682" w:rsidRPr="00EF1431" w:rsidTr="002227A4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F29E9">
            <w:pPr>
              <w:pStyle w:val="Akapitzlist"/>
              <w:numPr>
                <w:ilvl w:val="0"/>
                <w:numId w:val="2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Celem kryterium jest ocena: </w:t>
            </w:r>
          </w:p>
          <w:p w:rsidR="00295F09" w:rsidRPr="00295F09" w:rsidRDefault="00295F09" w:rsidP="008C190A">
            <w:pPr>
              <w:pStyle w:val="Default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czy w studium wykonalności opisano problemy i potrzeby, które uzasadniają realizację projektu? </w:t>
            </w:r>
          </w:p>
          <w:p w:rsidR="00295F09" w:rsidRPr="00295F09" w:rsidRDefault="00295F09" w:rsidP="008C190A">
            <w:pPr>
              <w:pStyle w:val="Default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czy w sposób spójny i zgodny z wymogami </w:t>
            </w:r>
            <w:r w:rsidRPr="00295F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Instrukcji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IZ RPO WP 2014-2020 określono cele, rezultaty i produkty projektu? </w:t>
            </w:r>
          </w:p>
          <w:p w:rsidR="004B3682" w:rsidRPr="001313FE" w:rsidRDefault="00295F09" w:rsidP="008C190A">
            <w:pPr>
              <w:pStyle w:val="Default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czy przeanalizowano uwarunko</w:t>
            </w:r>
            <w:r w:rsidR="00AD17E0">
              <w:rPr>
                <w:rFonts w:ascii="Arial" w:hAnsi="Arial" w:cs="Arial"/>
                <w:sz w:val="22"/>
                <w:szCs w:val="22"/>
              </w:rPr>
              <w:t>wania prawne, które wpływają na 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wykonalność projektu? Czy są one spełnione?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F29E9">
            <w:pPr>
              <w:pStyle w:val="Akapitzlist"/>
              <w:numPr>
                <w:ilvl w:val="0"/>
                <w:numId w:val="2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Celem kryterium jest ocena: </w:t>
            </w:r>
          </w:p>
          <w:p w:rsidR="00295F09" w:rsidRPr="00295F09" w:rsidRDefault="00295F09" w:rsidP="008C190A">
            <w:pPr>
              <w:pStyle w:val="Default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czy wykonano a</w:t>
            </w:r>
            <w:r w:rsidR="004D41F4">
              <w:rPr>
                <w:rFonts w:ascii="Arial" w:hAnsi="Arial" w:cs="Arial"/>
                <w:sz w:val="22"/>
                <w:szCs w:val="22"/>
              </w:rPr>
              <w:t>nalizę wariantów alternatywnych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4B3682" w:rsidRPr="001313FE" w:rsidRDefault="00295F09" w:rsidP="008C190A">
            <w:pPr>
              <w:pStyle w:val="Default"/>
              <w:numPr>
                <w:ilvl w:val="0"/>
                <w:numId w:val="33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dofinansowanie?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A06586">
        <w:trPr>
          <w:trHeight w:val="137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F29E9">
            <w:pPr>
              <w:pStyle w:val="Akapitzlist"/>
              <w:numPr>
                <w:ilvl w:val="0"/>
                <w:numId w:val="2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Celem kryterium jest ocena czy wydatki określone we wniosku jako kwalifikowane są: </w:t>
            </w:r>
          </w:p>
          <w:p w:rsidR="008C190A" w:rsidRDefault="00295F09" w:rsidP="008C190A">
            <w:pPr>
              <w:pStyle w:val="Default"/>
              <w:numPr>
                <w:ilvl w:val="0"/>
                <w:numId w:val="36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niezbędne do realizacji projektu, </w:t>
            </w:r>
          </w:p>
          <w:p w:rsidR="004B3682" w:rsidRPr="008C190A" w:rsidRDefault="00295F09" w:rsidP="008C190A">
            <w:pPr>
              <w:pStyle w:val="Default"/>
              <w:numPr>
                <w:ilvl w:val="0"/>
                <w:numId w:val="36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90A">
              <w:rPr>
                <w:rFonts w:ascii="Arial" w:hAnsi="Arial" w:cs="Arial"/>
                <w:sz w:val="22"/>
                <w:szCs w:val="22"/>
              </w:rPr>
              <w:t xml:space="preserve">zaplanowane w sposób oszczędny i efektywny, tj. z założeniem jak najwyższych efektów i jakości przy najniższych kosztach.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A06586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F29E9">
            <w:pPr>
              <w:pStyle w:val="Akapitzlist"/>
              <w:numPr>
                <w:ilvl w:val="0"/>
                <w:numId w:val="2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Celem kryterium </w:t>
            </w:r>
            <w:r w:rsidR="00EF627C">
              <w:rPr>
                <w:rFonts w:ascii="Arial" w:hAnsi="Arial" w:cs="Arial"/>
                <w:sz w:val="22"/>
                <w:szCs w:val="22"/>
              </w:rPr>
              <w:t>jest zbadanie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w</w:t>
            </w:r>
            <w:r w:rsidR="00AF6D6B">
              <w:rPr>
                <w:rFonts w:ascii="Arial" w:hAnsi="Arial" w:cs="Arial"/>
                <w:sz w:val="22"/>
                <w:szCs w:val="22"/>
              </w:rPr>
              <w:t> 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szczególności informacje na temat: </w:t>
            </w:r>
          </w:p>
          <w:p w:rsidR="00295F09" w:rsidRDefault="00295F09" w:rsidP="008C190A">
            <w:pPr>
              <w:pStyle w:val="Default"/>
              <w:numPr>
                <w:ilvl w:val="0"/>
                <w:numId w:val="28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czy w studium wykonalności przedstawiono, analizy: </w:t>
            </w:r>
          </w:p>
          <w:p w:rsidR="008C190A" w:rsidRPr="00295F09" w:rsidRDefault="008C190A" w:rsidP="008C190A">
            <w:pPr>
              <w:pStyle w:val="Default"/>
              <w:numPr>
                <w:ilvl w:val="0"/>
                <w:numId w:val="30"/>
              </w:numPr>
              <w:ind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formy prawnej wnioskodawcy,</w:t>
            </w:r>
          </w:p>
          <w:p w:rsidR="008C190A" w:rsidRPr="00295F09" w:rsidRDefault="008C190A" w:rsidP="008C190A">
            <w:pPr>
              <w:pStyle w:val="Default"/>
              <w:numPr>
                <w:ilvl w:val="0"/>
                <w:numId w:val="30"/>
              </w:numPr>
              <w:ind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ewentualnych partnerów i zasad partnerstwa, </w:t>
            </w:r>
          </w:p>
          <w:p w:rsidR="008C190A" w:rsidRPr="008C190A" w:rsidRDefault="008C190A" w:rsidP="008C190A">
            <w:pPr>
              <w:pStyle w:val="Akapitzlist"/>
              <w:numPr>
                <w:ilvl w:val="0"/>
                <w:numId w:val="30"/>
              </w:numPr>
              <w:tabs>
                <w:tab w:val="left" w:pos="282"/>
              </w:tabs>
              <w:ind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90A">
              <w:rPr>
                <w:rFonts w:ascii="Arial" w:hAnsi="Arial" w:cs="Arial"/>
                <w:sz w:val="22"/>
                <w:szCs w:val="22"/>
              </w:rPr>
              <w:t>podmiotu odpowiedzialnego za eksploatację przedmiotu inwestycji po jej zakończeniu (operatora),</w:t>
            </w:r>
          </w:p>
          <w:p w:rsidR="008C190A" w:rsidRPr="00295F09" w:rsidRDefault="008C190A" w:rsidP="008C190A">
            <w:pPr>
              <w:pStyle w:val="Default"/>
              <w:numPr>
                <w:ilvl w:val="0"/>
                <w:numId w:val="30"/>
              </w:numPr>
              <w:ind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doświadczenia wniosk</w:t>
            </w:r>
            <w:r w:rsidR="00EF627C">
              <w:rPr>
                <w:rFonts w:ascii="Arial" w:hAnsi="Arial" w:cs="Arial"/>
                <w:sz w:val="22"/>
                <w:szCs w:val="22"/>
              </w:rPr>
              <w:t>odawcy w realizacji inwestycji,</w:t>
            </w:r>
          </w:p>
          <w:p w:rsidR="008C190A" w:rsidRPr="008C190A" w:rsidRDefault="008C190A" w:rsidP="008C190A">
            <w:pPr>
              <w:pStyle w:val="Default"/>
              <w:numPr>
                <w:ilvl w:val="0"/>
                <w:numId w:val="30"/>
              </w:numPr>
              <w:ind w:hanging="2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zdolności do zapewnienia środków finansowych koniecznych do pokrycia kosztów ek</w:t>
            </w:r>
            <w:r w:rsidR="00EF627C">
              <w:rPr>
                <w:rFonts w:ascii="Arial" w:hAnsi="Arial" w:cs="Arial"/>
                <w:sz w:val="22"/>
                <w:szCs w:val="22"/>
              </w:rPr>
              <w:t>sploatacji inwestycji.</w:t>
            </w:r>
          </w:p>
          <w:p w:rsidR="00295F09" w:rsidRPr="008C190A" w:rsidRDefault="00295F09" w:rsidP="008C190A">
            <w:pPr>
              <w:pStyle w:val="Default"/>
              <w:numPr>
                <w:ilvl w:val="0"/>
                <w:numId w:val="28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190A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</w:t>
            </w:r>
            <w:r w:rsidR="00AF6D6B" w:rsidRPr="008C190A">
              <w:rPr>
                <w:rFonts w:ascii="Arial" w:hAnsi="Arial" w:cs="Arial"/>
                <w:sz w:val="22"/>
                <w:szCs w:val="22"/>
              </w:rPr>
              <w:t> </w:t>
            </w:r>
            <w:r w:rsidRPr="008C190A">
              <w:rPr>
                <w:rFonts w:ascii="Arial" w:hAnsi="Arial" w:cs="Arial"/>
                <w:sz w:val="22"/>
                <w:szCs w:val="22"/>
              </w:rPr>
              <w:t>operatora) do wykonania i eksploatacji projektu zgodnie z przyjętymi celami?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6" w:rsidRPr="00EF1431" w:rsidTr="002227A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36006" w:rsidRPr="003262D7" w:rsidRDefault="00036006" w:rsidP="00EF29E9">
            <w:pPr>
              <w:pStyle w:val="Akapitzlist"/>
              <w:numPr>
                <w:ilvl w:val="0"/>
                <w:numId w:val="2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36006" w:rsidRPr="00014F8E" w:rsidRDefault="00036006" w:rsidP="000360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6006" w:rsidRPr="0021335F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036006" w:rsidRPr="0021335F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szczególności przedmiotem sprawdzenia jest, czy projekt nie ogranicza równego dostępu do zasobów (towarów, usług, </w:t>
            </w:r>
            <w:r w:rsidR="00AD17E0">
              <w:rPr>
                <w:rFonts w:ascii="Arial" w:hAnsi="Arial" w:cs="Arial"/>
                <w:sz w:val="22"/>
                <w:szCs w:val="22"/>
                <w:lang w:eastAsia="ar-SA"/>
              </w:rPr>
              <w:t>infrastruktury) ze względu na 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pochodzenie rasowe lub etniczne, religię lub przekonania, niepełnosprawność, wiek lub orientację seksualną.</w:t>
            </w:r>
          </w:p>
          <w:p w:rsidR="00036006" w:rsidRPr="0021335F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036006" w:rsidRPr="0021335F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036006" w:rsidRPr="00527738" w:rsidRDefault="00036006" w:rsidP="00215F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36006" w:rsidRPr="00EF1431" w:rsidRDefault="00036006" w:rsidP="00036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6" w:rsidRPr="00EF1431" w:rsidTr="002227A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36006" w:rsidRPr="003262D7" w:rsidRDefault="00036006" w:rsidP="00EF29E9">
            <w:pPr>
              <w:pStyle w:val="Akapitzlist"/>
              <w:numPr>
                <w:ilvl w:val="0"/>
                <w:numId w:val="2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36006" w:rsidRPr="008566F8" w:rsidRDefault="00036006" w:rsidP="00036006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6006" w:rsidRPr="008566F8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036006" w:rsidRPr="00E47C73" w:rsidRDefault="00036006" w:rsidP="000360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W szczególności przedmiotem sprawdzenia jest, czy projekt nie ogranicza równego dostępu do zasobów (towarów, usług,</w:t>
            </w:r>
            <w:r w:rsidR="00AD17E0">
              <w:rPr>
                <w:rFonts w:ascii="Arial" w:hAnsi="Arial" w:cs="Arial"/>
                <w:sz w:val="22"/>
                <w:szCs w:val="22"/>
              </w:rPr>
              <w:t xml:space="preserve"> infrastruktury) ze względu na </w:t>
            </w:r>
            <w:r w:rsidRPr="008566F8">
              <w:rPr>
                <w:rFonts w:ascii="Arial" w:hAnsi="Arial" w:cs="Arial"/>
                <w:sz w:val="22"/>
                <w:szCs w:val="22"/>
              </w:rPr>
              <w:t>płeć</w:t>
            </w:r>
            <w:r w:rsidR="00215F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36006" w:rsidRPr="00EF1431" w:rsidRDefault="00036006" w:rsidP="00036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3262D7" w:rsidRDefault="004B3682" w:rsidP="00EF29E9">
            <w:pPr>
              <w:pStyle w:val="Akapitzlist"/>
              <w:numPr>
                <w:ilvl w:val="0"/>
                <w:numId w:val="2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A21451" w:rsidRDefault="002227A4" w:rsidP="00C047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</w:t>
            </w:r>
            <w:r w:rsidR="00C047A5">
              <w:rPr>
                <w:rFonts w:ascii="Arial" w:hAnsi="Arial" w:cs="Arial"/>
                <w:sz w:val="22"/>
                <w:szCs w:val="22"/>
              </w:rPr>
              <w:t> </w:t>
            </w:r>
            <w:r w:rsidRPr="002227A4">
              <w:rPr>
                <w:rFonts w:ascii="Arial" w:hAnsi="Arial" w:cs="Arial"/>
                <w:sz w:val="22"/>
                <w:szCs w:val="22"/>
              </w:rPr>
              <w:t xml:space="preserve">zarządzaniu, podnoszenie świadomości ekologicznej społeczeństwa.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3262D7" w:rsidRDefault="004B3682" w:rsidP="00EF29E9">
            <w:pPr>
              <w:pStyle w:val="Akapitzlist"/>
              <w:numPr>
                <w:ilvl w:val="0"/>
                <w:numId w:val="2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Weryfikacja, czy w przypadku pomocy udzi</w:t>
            </w:r>
            <w:r w:rsidR="00EF627C">
              <w:rPr>
                <w:rFonts w:ascii="Arial" w:hAnsi="Arial" w:cs="Arial"/>
                <w:sz w:val="22"/>
                <w:szCs w:val="22"/>
              </w:rPr>
              <w:t>elonej ze środków RPO WP 2014-</w:t>
            </w:r>
            <w:r w:rsidRPr="00A21451">
              <w:rPr>
                <w:rFonts w:ascii="Arial" w:hAnsi="Arial" w:cs="Arial"/>
                <w:sz w:val="22"/>
                <w:szCs w:val="22"/>
              </w:rPr>
              <w:t>2020 dużemu przedsiębiorcy, wkład finansowy z funduszy nie spowoduje znacznej utraty miejsc pracy w istniejących lokal</w:t>
            </w:r>
            <w:r w:rsidR="00AD17E0">
              <w:rPr>
                <w:rFonts w:ascii="Arial" w:hAnsi="Arial" w:cs="Arial"/>
                <w:sz w:val="22"/>
                <w:szCs w:val="22"/>
              </w:rPr>
              <w:t>izacjach tego przedsiębiorcy na </w:t>
            </w:r>
            <w:r w:rsidRPr="00A21451">
              <w:rPr>
                <w:rFonts w:ascii="Arial" w:hAnsi="Arial" w:cs="Arial"/>
                <w:sz w:val="22"/>
                <w:szCs w:val="22"/>
              </w:rPr>
              <w:t>terytorium UE w związku z realizacją dofinansowywanego projektu.</w:t>
            </w:r>
          </w:p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682" w:rsidRPr="001B5428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F">
              <w:rPr>
                <w:rFonts w:ascii="Arial" w:hAnsi="Arial" w:cs="Arial"/>
                <w:sz w:val="22"/>
                <w:szCs w:val="22"/>
              </w:rPr>
              <w:t>(Kryterium dotyczy projektów objętych pomocą publiczną).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3F5" w:rsidRPr="00EF1431" w:rsidTr="00BB2A14">
        <w:trPr>
          <w:trHeight w:val="1120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C73F5" w:rsidRPr="00EF1431" w:rsidRDefault="009E6190" w:rsidP="00FC7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FC73F5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4B3682" w:rsidRPr="00EF1431" w:rsidTr="002227A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F29E9">
            <w:pPr>
              <w:pStyle w:val="Akapitzlist"/>
              <w:numPr>
                <w:ilvl w:val="0"/>
                <w:numId w:val="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227A4" w:rsidRPr="002227A4" w:rsidRDefault="002227A4" w:rsidP="00AD17E0">
            <w:pPr>
              <w:pStyle w:val="Defaul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Weryfikacja analizy finansowej pod kątem zgodności z metodologią i prawidłowości rachunkowej w następującym zakresie: </w:t>
            </w:r>
          </w:p>
          <w:p w:rsidR="002227A4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>czy przedstawiono założenia do analizy finansowej i analizy doch</w:t>
            </w:r>
            <w:r w:rsidR="00AD17E0">
              <w:rPr>
                <w:rFonts w:ascii="Arial" w:hAnsi="Arial" w:cs="Arial"/>
                <w:sz w:val="22"/>
                <w:szCs w:val="22"/>
              </w:rPr>
              <w:t>odów generowanych przez projekt</w:t>
            </w:r>
            <w:r w:rsidR="00EF627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>czy analizę przeprowadzano w oparc</w:t>
            </w:r>
            <w:r w:rsidR="00AD17E0">
              <w:rPr>
                <w:rFonts w:ascii="Arial" w:hAnsi="Arial" w:cs="Arial"/>
                <w:sz w:val="22"/>
                <w:szCs w:val="22"/>
              </w:rPr>
              <w:t>iu o koszty netto lub brutto, w </w:t>
            </w:r>
            <w:r w:rsidRPr="00AD17E0">
              <w:rPr>
                <w:rFonts w:ascii="Arial" w:hAnsi="Arial" w:cs="Arial"/>
                <w:sz w:val="22"/>
                <w:szCs w:val="22"/>
              </w:rPr>
              <w:t>zależności od kwalifikowania podatku VAT i możliwości rozliczania tego podatku w czas</w:t>
            </w:r>
            <w:r w:rsidR="00AD17E0">
              <w:rPr>
                <w:rFonts w:ascii="Arial" w:hAnsi="Arial" w:cs="Arial"/>
                <w:sz w:val="22"/>
                <w:szCs w:val="22"/>
              </w:rPr>
              <w:t>ie eksploatacji inwestycji</w:t>
            </w:r>
            <w:r w:rsidR="00EF627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>czy koszty całkowite i koszty kwalifikowane wzięte do wyliczeń zgadzają się z </w:t>
            </w:r>
            <w:r w:rsidR="00AD17E0">
              <w:rPr>
                <w:rFonts w:ascii="Arial" w:hAnsi="Arial" w:cs="Arial"/>
                <w:sz w:val="22"/>
                <w:szCs w:val="22"/>
              </w:rPr>
              <w:t>wnioskiem o dofinansowanie</w:t>
            </w:r>
            <w:r w:rsidR="00EF627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 xml:space="preserve">czy prawidłowo określono </w:t>
            </w:r>
            <w:r w:rsidR="00AD17E0">
              <w:rPr>
                <w:rFonts w:ascii="Arial" w:hAnsi="Arial" w:cs="Arial"/>
                <w:sz w:val="22"/>
                <w:szCs w:val="22"/>
              </w:rPr>
              <w:t>wartość kosztów kwalifikowanych</w:t>
            </w:r>
            <w:r w:rsidR="00EF627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 xml:space="preserve">czy wartość rezydualną określono i uzasadniono zgodnie z Wytycznymi Ministra Infrastruktury i Rozwoju i </w:t>
            </w:r>
            <w:r w:rsidR="004D41F4" w:rsidRPr="00AD17E0">
              <w:rPr>
                <w:rFonts w:ascii="Arial" w:hAnsi="Arial" w:cs="Arial"/>
                <w:iCs/>
                <w:sz w:val="22"/>
                <w:szCs w:val="22"/>
              </w:rPr>
              <w:t>zaleceniami IZ</w:t>
            </w:r>
            <w:r w:rsidR="00DA445A" w:rsidRPr="00AD17E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D17E0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AD17E0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 xml:space="preserve">czy w studium wykonalności opisano problemy i potrzeby, które </w:t>
            </w:r>
            <w:r w:rsidR="00AD17E0">
              <w:rPr>
                <w:rFonts w:ascii="Arial" w:hAnsi="Arial" w:cs="Arial"/>
                <w:sz w:val="22"/>
                <w:szCs w:val="22"/>
              </w:rPr>
              <w:t>uzasadniają realizację projektu</w:t>
            </w:r>
            <w:r w:rsidR="00EF627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 xml:space="preserve">czy prawidłowo określono popyt na </w:t>
            </w:r>
            <w:r w:rsidR="00EF627C">
              <w:rPr>
                <w:rFonts w:ascii="Arial" w:hAnsi="Arial" w:cs="Arial"/>
                <w:sz w:val="22"/>
                <w:szCs w:val="22"/>
              </w:rPr>
              <w:t>usługi oferowana przez projekt?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>czy jasno została określona i czy jest przewidy</w:t>
            </w:r>
            <w:r w:rsidR="00AD17E0">
              <w:rPr>
                <w:rFonts w:ascii="Arial" w:hAnsi="Arial" w:cs="Arial"/>
                <w:sz w:val="22"/>
                <w:szCs w:val="22"/>
              </w:rPr>
              <w:t>walna polityka cenowa/ taryfowa</w:t>
            </w:r>
            <w:r w:rsidR="00EF627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>czy w sposób rzetelny oszacowano i</w:t>
            </w:r>
            <w:r w:rsidR="00AD17E0">
              <w:rPr>
                <w:rFonts w:ascii="Arial" w:hAnsi="Arial" w:cs="Arial"/>
                <w:sz w:val="22"/>
                <w:szCs w:val="22"/>
              </w:rPr>
              <w:t xml:space="preserve"> uzasadniono przychody projektu</w:t>
            </w:r>
            <w:r w:rsidRPr="00AD17E0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>czy w sposób rzetelny oszacowano i uzasadn</w:t>
            </w:r>
            <w:r w:rsidR="00AD17E0"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="00EF627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AD17E0" w:rsidRDefault="002227A4" w:rsidP="00AD17E0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>czy w sposób rzetelny oszacowano i uzasadniono oszczędności</w:t>
            </w:r>
            <w:r w:rsidR="00EF627C">
              <w:rPr>
                <w:rFonts w:ascii="Arial" w:hAnsi="Arial" w:cs="Arial"/>
                <w:sz w:val="22"/>
                <w:szCs w:val="22"/>
              </w:rPr>
              <w:t xml:space="preserve"> kosztów operacyjnych projektu?</w:t>
            </w:r>
          </w:p>
          <w:p w:rsidR="004B3682" w:rsidRPr="00AD17E0" w:rsidRDefault="002227A4" w:rsidP="00547C3D">
            <w:pPr>
              <w:pStyle w:val="Default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 xml:space="preserve">czy wyliczenie dochodów generowanych przez projekt zostało wykonane rzetelnie i w sposób zgodny z metodologią określoną w Wytycznych Ministra Infrastruktury i Rozwoju i Instytucji </w:t>
            </w:r>
            <w:r w:rsidR="00EF627C">
              <w:rPr>
                <w:rFonts w:ascii="Arial" w:hAnsi="Arial" w:cs="Arial"/>
                <w:sz w:val="22"/>
                <w:szCs w:val="22"/>
              </w:rPr>
              <w:t>Zarządzającej RPO WP 2014-2020?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7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F29E9">
            <w:pPr>
              <w:pStyle w:val="Akapitzlist"/>
              <w:numPr>
                <w:ilvl w:val="0"/>
                <w:numId w:val="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5C051C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 FRR/C &lt; stopa dyskonta (4%).</w:t>
            </w:r>
          </w:p>
          <w:p w:rsidR="004B3682" w:rsidRPr="005C051C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180BEF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F29E9">
            <w:pPr>
              <w:pStyle w:val="Akapitzlist"/>
              <w:numPr>
                <w:ilvl w:val="0"/>
                <w:numId w:val="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5C051C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i rezultatów </w:t>
            </w:r>
            <w:r>
              <w:rPr>
                <w:rFonts w:ascii="Arial" w:hAnsi="Arial" w:cs="Arial"/>
                <w:sz w:val="22"/>
                <w:szCs w:val="22"/>
              </w:rPr>
              <w:t>w okresie trwałości</w:t>
            </w:r>
            <w:r w:rsidRPr="005C05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3682" w:rsidRPr="005C051C" w:rsidRDefault="004B3682" w:rsidP="002227A4">
            <w:pPr>
              <w:pStyle w:val="Akapitzlist"/>
              <w:numPr>
                <w:ilvl w:val="0"/>
                <w:numId w:val="9"/>
              </w:numPr>
              <w:tabs>
                <w:tab w:val="left" w:pos="282"/>
              </w:tabs>
              <w:ind w:left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Czy przedstawione w dokumentacji projektu informacje potwierdzają zdolność </w:t>
            </w:r>
            <w:r w:rsidRPr="005C051C">
              <w:rPr>
                <w:rFonts w:ascii="Arial" w:hAnsi="Arial" w:cs="Arial"/>
                <w:sz w:val="22"/>
                <w:szCs w:val="22"/>
              </w:rPr>
              <w:lastRenderedPageBreak/>
              <w:t>wnioskodawcy (i operatora) do wykonania i eksploatacji proje</w:t>
            </w:r>
            <w:r w:rsidR="00DA02AA">
              <w:rPr>
                <w:rFonts w:ascii="Arial" w:hAnsi="Arial" w:cs="Arial"/>
                <w:sz w:val="22"/>
                <w:szCs w:val="22"/>
              </w:rPr>
              <w:t>ktu zgodnie z</w:t>
            </w:r>
            <w:r w:rsidR="002227A4">
              <w:rPr>
                <w:rFonts w:ascii="Arial" w:hAnsi="Arial" w:cs="Arial"/>
                <w:sz w:val="22"/>
                <w:szCs w:val="22"/>
              </w:rPr>
              <w:t> </w:t>
            </w:r>
            <w:r w:rsidR="00DA02AA">
              <w:rPr>
                <w:rFonts w:ascii="Arial" w:hAnsi="Arial" w:cs="Arial"/>
                <w:sz w:val="22"/>
                <w:szCs w:val="22"/>
              </w:rPr>
              <w:t>przyjętymi celami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F29E9">
            <w:pPr>
              <w:pStyle w:val="Akapitzlist"/>
              <w:numPr>
                <w:ilvl w:val="0"/>
                <w:numId w:val="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AD17E0" w:rsidRDefault="004B3682" w:rsidP="00AD17E0">
            <w:pPr>
              <w:autoSpaceDE w:val="0"/>
              <w:autoSpaceDN w:val="0"/>
              <w:adjustRightInd w:val="0"/>
              <w:spacing w:after="6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>Weryfikacji podlegać będzie</w:t>
            </w:r>
            <w:r w:rsidR="00DA02AA" w:rsidRPr="00AD17E0">
              <w:rPr>
                <w:rFonts w:ascii="Arial" w:hAnsi="Arial" w:cs="Arial"/>
                <w:sz w:val="22"/>
                <w:szCs w:val="22"/>
              </w:rPr>
              <w:t>:</w:t>
            </w:r>
            <w:r w:rsidRPr="00AD17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3682" w:rsidRPr="00AD17E0" w:rsidRDefault="004B3682" w:rsidP="00E24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D17E0">
              <w:rPr>
                <w:rFonts w:ascii="Arial" w:hAnsi="Arial" w:cs="Arial"/>
                <w:color w:val="000000"/>
                <w:sz w:val="22"/>
                <w:szCs w:val="22"/>
              </w:rPr>
              <w:t xml:space="preserve">czy analiza ekonomiczna została wykonana zgodnie z Wytycznymi Ministra Infrastruktury i Rozwoju i </w:t>
            </w:r>
            <w:r w:rsidRPr="00AD17E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Instrukcją </w:t>
            </w:r>
            <w:r w:rsidRPr="00AD17E0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AD17E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D17E0">
              <w:rPr>
                <w:rFonts w:ascii="Arial" w:hAnsi="Arial" w:cs="Arial"/>
                <w:sz w:val="22"/>
                <w:szCs w:val="22"/>
              </w:rPr>
              <w:t>RPO WP</w:t>
            </w:r>
            <w:r w:rsidR="00016DB8" w:rsidRPr="00AD17E0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AD17E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AD17E0" w:rsidRDefault="004B3682" w:rsidP="004B368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</w:t>
            </w:r>
            <w:r w:rsidR="00DA02AA" w:rsidRPr="00AD17E0">
              <w:rPr>
                <w:rFonts w:ascii="Arial" w:hAnsi="Arial" w:cs="Arial"/>
                <w:sz w:val="22"/>
                <w:szCs w:val="22"/>
              </w:rPr>
              <w:t>ami finansowymi i ekonomicznymi</w:t>
            </w:r>
            <w:r w:rsidRPr="00AD17E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AD17E0" w:rsidRDefault="003262D7" w:rsidP="00DA02AA">
            <w:pPr>
              <w:pStyle w:val="Akapitzlist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7E0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4B3682" w:rsidRPr="00AD17E0">
              <w:rPr>
                <w:rFonts w:ascii="Arial" w:hAnsi="Arial" w:cs="Arial"/>
                <w:sz w:val="22"/>
                <w:szCs w:val="22"/>
              </w:rPr>
              <w:t>jeżeli analiza ma formę analizy CBA (kosztów i korzyści), to czy projekt spełnia kryteria: ENPV</w:t>
            </w:r>
            <w:r w:rsidR="004B3682" w:rsidRPr="00AD17E0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0; ERR &gt; społeczna stopa dyskonta (5%); B/C &gt; 1.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8C4" w:rsidRPr="00EF1431" w:rsidTr="00BB2A14">
        <w:trPr>
          <w:trHeight w:val="112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2438C4" w:rsidRPr="00EF1431" w:rsidRDefault="002438C4" w:rsidP="00EB3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KRYTERIA TECHNICZNE OCENIANE TYLKO PRZEZ EKSPERTA DS. </w:t>
            </w:r>
            <w:r w:rsidR="00EB3A16">
              <w:rPr>
                <w:rFonts w:ascii="Arial" w:hAnsi="Arial" w:cs="Arial"/>
                <w:sz w:val="22"/>
                <w:szCs w:val="22"/>
              </w:rPr>
              <w:t>TECHNICZNYCH</w:t>
            </w:r>
          </w:p>
        </w:tc>
      </w:tr>
      <w:tr w:rsidR="004B3682" w:rsidRPr="00EF1431" w:rsidTr="002227A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F29E9">
            <w:pPr>
              <w:pStyle w:val="Akapitzlist"/>
              <w:numPr>
                <w:ilvl w:val="0"/>
                <w:numId w:val="11"/>
              </w:numPr>
              <w:ind w:left="426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977F03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977F03" w:rsidRDefault="004B3682" w:rsidP="00AD17E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4B3682" w:rsidRPr="00977F03" w:rsidRDefault="004B3682" w:rsidP="00DA0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a) czy proponowane rozwiązania techniczne i technologiczne:</w:t>
            </w:r>
          </w:p>
          <w:p w:rsidR="004B3682" w:rsidRPr="00977F03" w:rsidRDefault="004B3682" w:rsidP="00E24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zapewniają wykonanie projektu przy założonych kosztach,  t</w:t>
            </w:r>
            <w:r>
              <w:rPr>
                <w:rFonts w:ascii="Arial" w:hAnsi="Arial" w:cs="Arial"/>
                <w:sz w:val="22"/>
                <w:szCs w:val="22"/>
              </w:rPr>
              <w:t>erminach oraz należytej jakości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977F03" w:rsidRDefault="004B3682" w:rsidP="00E24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spełniają obowiązujące wymogi (normy, zasady sztuki budowlanej)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zapewniają gwarancję efektywnego wyko</w:t>
            </w:r>
            <w:r>
              <w:rPr>
                <w:rFonts w:ascii="Arial" w:hAnsi="Arial" w:cs="Arial"/>
                <w:sz w:val="22"/>
                <w:szCs w:val="22"/>
              </w:rPr>
              <w:t>nania i eksploatacji inwestycji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977F03" w:rsidRDefault="004B3682" w:rsidP="003262D7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b) czy zaproponowane w projekcie rozwiązania technologiczne, zakres prac, obiekty, wyposażenie i ich parametry są poprawne oraz optymalne pod względem osiągnięcia zaplanowanych produktów, rezultatów i realizacji celów inwestycji?</w:t>
            </w:r>
          </w:p>
          <w:p w:rsidR="004B3682" w:rsidRPr="00977F03" w:rsidRDefault="003262D7" w:rsidP="00DA02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 </w:t>
            </w:r>
            <w:r w:rsidR="004B3682" w:rsidRPr="00977F03"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F29E9">
            <w:pPr>
              <w:pStyle w:val="Akapitzlist"/>
              <w:numPr>
                <w:ilvl w:val="0"/>
                <w:numId w:val="11"/>
              </w:numPr>
              <w:ind w:left="426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977F03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977F03" w:rsidRDefault="004B3682" w:rsidP="00AD17E0">
            <w:pPr>
              <w:spacing w:after="60"/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ocena</w:t>
            </w:r>
            <w:r w:rsidR="002227A4">
              <w:rPr>
                <w:rFonts w:ascii="Arial" w:hAnsi="Arial" w:cs="Arial"/>
                <w:sz w:val="22"/>
                <w:szCs w:val="22"/>
              </w:rPr>
              <w:t xml:space="preserve"> czy</w:t>
            </w:r>
            <w:r w:rsidRPr="00977F0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B3682" w:rsidRPr="00977F03" w:rsidRDefault="007B1268" w:rsidP="00E24333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4B3682" w:rsidRPr="00977F03">
              <w:rPr>
                <w:rFonts w:ascii="Arial" w:hAnsi="Arial" w:cs="Arial"/>
                <w:sz w:val="22"/>
                <w:szCs w:val="22"/>
              </w:rPr>
              <w:t>dokumentacja techniczna projektu obejmuje cały zakres rzeczowy wniosku, dla którego jest wymagana oraz czy została opracowana rzetelnie i</w:t>
            </w:r>
            <w:r w:rsidR="002227A4">
              <w:rPr>
                <w:rFonts w:ascii="Arial" w:hAnsi="Arial" w:cs="Arial"/>
                <w:sz w:val="22"/>
                <w:szCs w:val="22"/>
              </w:rPr>
              <w:t> </w:t>
            </w:r>
            <w:r w:rsidR="004B3682" w:rsidRPr="00977F03">
              <w:rPr>
                <w:rFonts w:ascii="Arial" w:hAnsi="Arial" w:cs="Arial"/>
                <w:sz w:val="22"/>
                <w:szCs w:val="22"/>
              </w:rPr>
              <w:t>zgodnie z obowiązującymi przepisami prawa?</w:t>
            </w:r>
          </w:p>
          <w:p w:rsidR="004B3682" w:rsidRPr="00AD17E0" w:rsidRDefault="004B3682" w:rsidP="00AD17E0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czy w studium wykonalności przeanalizowano wymogi prawne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organizacyjne zw</w:t>
            </w:r>
            <w:r w:rsidR="007B1268">
              <w:rPr>
                <w:rFonts w:ascii="Arial" w:hAnsi="Arial" w:cs="Arial"/>
                <w:sz w:val="22"/>
                <w:szCs w:val="22"/>
              </w:rPr>
              <w:t>iązane z procesem inwestycyjnym</w:t>
            </w:r>
            <w:r w:rsidRPr="00977F03">
              <w:rPr>
                <w:rFonts w:ascii="Arial" w:hAnsi="Arial" w:cs="Arial"/>
                <w:sz w:val="22"/>
                <w:szCs w:val="22"/>
              </w:rPr>
              <w:t xml:space="preserve">? Czy są one spełnione lub czy wnioskodawca będzie w stanie je spełnić w przyszłości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zrealizować inwestycję?</w:t>
            </w:r>
          </w:p>
          <w:p w:rsidR="004B3682" w:rsidRPr="00977F03" w:rsidRDefault="004B3682" w:rsidP="00AD17E0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Dotyczy to w szczególności przepisów budowlanych i zagospodarowania przestrzennego oraz zamówień publicznych.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F29E9">
            <w:pPr>
              <w:pStyle w:val="Akapitzlist"/>
              <w:numPr>
                <w:ilvl w:val="0"/>
                <w:numId w:val="11"/>
              </w:numPr>
              <w:ind w:left="426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977F03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977F03" w:rsidRDefault="004B3682" w:rsidP="00AD17E0">
            <w:pPr>
              <w:spacing w:after="60"/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Celem kryterium jest ocena czy 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przyjęte rozwiązania techniczne </w:t>
            </w:r>
            <w:r w:rsidR="00AB436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i technologiczne:</w:t>
            </w:r>
          </w:p>
          <w:p w:rsidR="004B3682" w:rsidRPr="00977F03" w:rsidRDefault="004B3682" w:rsidP="00E24333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minimali</w:t>
            </w:r>
            <w:r w:rsidR="007B1268">
              <w:rPr>
                <w:rFonts w:ascii="Arial" w:hAnsi="Arial" w:cs="Arial"/>
                <w:color w:val="000000"/>
                <w:sz w:val="22"/>
                <w:szCs w:val="22"/>
              </w:rPr>
              <w:t>zują wpływ inwestycji na klimat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4B3682" w:rsidRPr="00977F03" w:rsidRDefault="004B3682" w:rsidP="00E24333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4B3682" w:rsidRPr="00977F03" w:rsidRDefault="004B3682" w:rsidP="00AD17E0">
            <w:pPr>
              <w:pStyle w:val="Akapitzlist"/>
              <w:spacing w:before="6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38C4" w:rsidRDefault="002438C4" w:rsidP="002438C4">
      <w:pPr>
        <w:pStyle w:val="Nagwek3"/>
      </w:pPr>
      <w:bookmarkStart w:id="4" w:name="_Toc427917167"/>
      <w:bookmarkStart w:id="5" w:name="_Toc429548465"/>
      <w:bookmarkEnd w:id="1"/>
    </w:p>
    <w:p w:rsidR="00FC73F5" w:rsidRPr="002438C4" w:rsidRDefault="003513FC" w:rsidP="003513FC">
      <w:pPr>
        <w:pStyle w:val="Nagwek3"/>
        <w:tabs>
          <w:tab w:val="left" w:pos="851"/>
        </w:tabs>
        <w:ind w:left="142"/>
      </w:pPr>
      <w:bookmarkStart w:id="6" w:name="_Toc427917173"/>
      <w:bookmarkStart w:id="7" w:name="_Toc429548477"/>
      <w:bookmarkEnd w:id="4"/>
      <w:bookmarkEnd w:id="5"/>
      <w:r>
        <w:t xml:space="preserve">I.2.   </w:t>
      </w:r>
      <w:r w:rsidR="002438C4" w:rsidRPr="00781FCD">
        <w:t>KRYTERIA MERYTORYCZNE DOPUSZCZAJĄCE SPECYFICZNE</w:t>
      </w:r>
      <w:bookmarkEnd w:id="6"/>
      <w:bookmarkEnd w:id="7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2438C4" w:rsidRPr="006167A7" w:rsidTr="0086647A">
        <w:trPr>
          <w:trHeight w:val="545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EB3A16" w:rsidRPr="00EB3A16" w:rsidRDefault="00EB3A16" w:rsidP="00EB3A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Projekty z zakresu dróg wojewódzkich </w:t>
            </w:r>
          </w:p>
          <w:p w:rsidR="002438C4" w:rsidRPr="006167A7" w:rsidRDefault="002438C4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73F5" w:rsidRPr="006167A7" w:rsidTr="0086647A">
        <w:trPr>
          <w:trHeight w:val="545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C73F5" w:rsidRPr="006167A7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C73F5" w:rsidRPr="006167A7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C73F5" w:rsidRPr="006167A7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FC73F5" w:rsidRPr="006167A7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EB3A16" w:rsidRPr="006167A7" w:rsidTr="009472A8">
        <w:trPr>
          <w:trHeight w:val="5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3A16" w:rsidRPr="00EB3A16" w:rsidRDefault="00EB3A16" w:rsidP="009472A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Kategoria i klasa drogi </w:t>
            </w:r>
          </w:p>
        </w:tc>
        <w:tc>
          <w:tcPr>
            <w:tcW w:w="7938" w:type="dxa"/>
            <w:shd w:val="clear" w:color="auto" w:fill="auto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W ramach kryterium ocenie podlegać będ</w:t>
            </w:r>
            <w:r w:rsidR="00AD17E0">
              <w:rPr>
                <w:rFonts w:ascii="Arial" w:hAnsi="Arial" w:cs="Arial"/>
                <w:sz w:val="22"/>
                <w:szCs w:val="22"/>
              </w:rPr>
              <w:t>zie czy droga zaliczana jest do </w:t>
            </w:r>
            <w:r w:rsidRPr="00EB3A16">
              <w:rPr>
                <w:rFonts w:ascii="Arial" w:hAnsi="Arial" w:cs="Arial"/>
                <w:sz w:val="22"/>
                <w:szCs w:val="22"/>
              </w:rPr>
              <w:t xml:space="preserve">kategorii dróg wojewódzkich.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A16" w:rsidRPr="006167A7" w:rsidRDefault="00EB3A16" w:rsidP="00EB3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16" w:rsidRPr="006167A7" w:rsidTr="00E508BE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3A16" w:rsidRPr="00EB3A16" w:rsidRDefault="00EB3A16" w:rsidP="009472A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EB3A16" w:rsidRPr="00EB3A16" w:rsidRDefault="00EB3A16" w:rsidP="009472A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EB3A16" w:rsidRPr="00EB3A16" w:rsidRDefault="00EB3A16" w:rsidP="009472A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Budowa</w:t>
            </w:r>
            <w:r w:rsidR="00EF62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A16">
              <w:rPr>
                <w:rFonts w:ascii="Arial" w:hAnsi="Arial" w:cs="Arial"/>
                <w:sz w:val="22"/>
                <w:szCs w:val="22"/>
              </w:rPr>
              <w:t>/ rozbudowa</w:t>
            </w:r>
            <w:r w:rsidR="00EF62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A16">
              <w:rPr>
                <w:rFonts w:ascii="Arial" w:hAnsi="Arial" w:cs="Arial"/>
                <w:sz w:val="22"/>
                <w:szCs w:val="22"/>
              </w:rPr>
              <w:t xml:space="preserve">/ przebudowa drogi wojewódzkiej </w:t>
            </w:r>
          </w:p>
        </w:tc>
        <w:tc>
          <w:tcPr>
            <w:tcW w:w="7938" w:type="dxa"/>
            <w:shd w:val="clear" w:color="auto" w:fill="auto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W ramach kryterium ocenie podlegać będzie czy planowane do poniesienia wydatki przeznaczone na inwestycje objęte projektem nie dotyczą prac remontowych oraz bieżącego utrzymania infrastruktury.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A16" w:rsidRPr="006167A7" w:rsidRDefault="00EB3A16" w:rsidP="00EB3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16" w:rsidRPr="006167A7" w:rsidTr="00E508BE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3A16" w:rsidRPr="00EB3A16" w:rsidRDefault="00EB3A16" w:rsidP="009472A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EB3A16" w:rsidRPr="00EB3A16" w:rsidRDefault="00EB3A16" w:rsidP="009472A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EB3A16" w:rsidRPr="00EB3A16" w:rsidRDefault="00EB3A16" w:rsidP="009472A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Nośność budowanej</w:t>
            </w:r>
            <w:r w:rsidR="00EF62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A16">
              <w:rPr>
                <w:rFonts w:ascii="Arial" w:hAnsi="Arial" w:cs="Arial"/>
                <w:sz w:val="22"/>
                <w:szCs w:val="22"/>
              </w:rPr>
              <w:t>/</w:t>
            </w:r>
            <w:r w:rsidR="00EF62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A16">
              <w:rPr>
                <w:rFonts w:ascii="Arial" w:hAnsi="Arial" w:cs="Arial"/>
                <w:sz w:val="22"/>
                <w:szCs w:val="22"/>
              </w:rPr>
              <w:t xml:space="preserve">przebudowywanej infrastruktury drogowej </w:t>
            </w:r>
          </w:p>
        </w:tc>
        <w:tc>
          <w:tcPr>
            <w:tcW w:w="7938" w:type="dxa"/>
            <w:shd w:val="clear" w:color="auto" w:fill="auto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W ramach kryterium ocenie podlegać będzie czy po realizacji projektu zostanie zapewniony standard nośności budowanej/ rozbudowywanej/ przebudowanej infrastruktury drogowej min. 100 kN/oś na całej długości drogi objętej wnioskiem o dofinansowanie, łącznie z mostami, wiaduktami i przepustami, które dopuszczają przejazdy pojazdów o ciężarze całkowitym 50 ton.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A16" w:rsidRPr="006167A7" w:rsidRDefault="00EB3A16" w:rsidP="00EB3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73F5" w:rsidRDefault="00FC73F5" w:rsidP="00FC73F5">
      <w:pPr>
        <w:jc w:val="both"/>
        <w:rPr>
          <w:rFonts w:ascii="Arial" w:hAnsi="Arial" w:cs="Arial"/>
          <w:sz w:val="22"/>
          <w:szCs w:val="22"/>
        </w:rPr>
      </w:pPr>
      <w:bookmarkStart w:id="8" w:name="_GoBack"/>
      <w:bookmarkEnd w:id="8"/>
    </w:p>
    <w:sectPr w:rsidR="00FC73F5" w:rsidSect="00061847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DC" w:rsidRDefault="00253EDC" w:rsidP="00FC73F5">
      <w:r>
        <w:separator/>
      </w:r>
    </w:p>
  </w:endnote>
  <w:endnote w:type="continuationSeparator" w:id="0">
    <w:p w:rsidR="00253EDC" w:rsidRDefault="00253EDC" w:rsidP="00F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DC" w:rsidRDefault="00B422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27C">
      <w:rPr>
        <w:noProof/>
      </w:rPr>
      <w:t>5</w:t>
    </w:r>
    <w:r>
      <w:rPr>
        <w:noProof/>
      </w:rPr>
      <w:fldChar w:fldCharType="end"/>
    </w:r>
  </w:p>
  <w:p w:rsidR="00253EDC" w:rsidRDefault="00253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DC" w:rsidRDefault="00253EDC" w:rsidP="00FC73F5">
      <w:r>
        <w:separator/>
      </w:r>
    </w:p>
  </w:footnote>
  <w:footnote w:type="continuationSeparator" w:id="0">
    <w:p w:rsidR="00253EDC" w:rsidRDefault="00253EDC" w:rsidP="00FC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BDE"/>
    <w:multiLevelType w:val="hybridMultilevel"/>
    <w:tmpl w:val="4620BF70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DC6"/>
    <w:multiLevelType w:val="hybridMultilevel"/>
    <w:tmpl w:val="8604E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2201"/>
    <w:multiLevelType w:val="hybridMultilevel"/>
    <w:tmpl w:val="9E36F5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769A5"/>
    <w:multiLevelType w:val="hybridMultilevel"/>
    <w:tmpl w:val="1AD82AF8"/>
    <w:lvl w:ilvl="0" w:tplc="8AAC7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05920"/>
    <w:multiLevelType w:val="hybridMultilevel"/>
    <w:tmpl w:val="E5602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5DF2"/>
    <w:multiLevelType w:val="hybridMultilevel"/>
    <w:tmpl w:val="6A26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0E81"/>
    <w:multiLevelType w:val="hybridMultilevel"/>
    <w:tmpl w:val="A8D4542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0392"/>
    <w:multiLevelType w:val="hybridMultilevel"/>
    <w:tmpl w:val="8676E0FE"/>
    <w:lvl w:ilvl="0" w:tplc="6F242A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4406"/>
    <w:multiLevelType w:val="hybridMultilevel"/>
    <w:tmpl w:val="B162B3EC"/>
    <w:lvl w:ilvl="0" w:tplc="4F9217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70AF"/>
    <w:multiLevelType w:val="hybridMultilevel"/>
    <w:tmpl w:val="66BE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2D32"/>
    <w:multiLevelType w:val="hybridMultilevel"/>
    <w:tmpl w:val="35F2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D6852"/>
    <w:multiLevelType w:val="hybridMultilevel"/>
    <w:tmpl w:val="2B1C5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D6DF7"/>
    <w:multiLevelType w:val="hybridMultilevel"/>
    <w:tmpl w:val="F3FA5346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D0A2A"/>
    <w:multiLevelType w:val="hybridMultilevel"/>
    <w:tmpl w:val="1FE85B14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A73D2"/>
    <w:multiLevelType w:val="hybridMultilevel"/>
    <w:tmpl w:val="06205D6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6B43"/>
    <w:multiLevelType w:val="hybridMultilevel"/>
    <w:tmpl w:val="59DCD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F05FB"/>
    <w:multiLevelType w:val="hybridMultilevel"/>
    <w:tmpl w:val="52BC8AE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C0681"/>
    <w:multiLevelType w:val="hybridMultilevel"/>
    <w:tmpl w:val="2634F420"/>
    <w:lvl w:ilvl="0" w:tplc="2E6092B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F55EE2"/>
    <w:multiLevelType w:val="hybridMultilevel"/>
    <w:tmpl w:val="B18278C6"/>
    <w:lvl w:ilvl="0" w:tplc="8CC83B2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248B4"/>
    <w:multiLevelType w:val="hybridMultilevel"/>
    <w:tmpl w:val="D854A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917A3"/>
    <w:multiLevelType w:val="hybridMultilevel"/>
    <w:tmpl w:val="FBC42620"/>
    <w:lvl w:ilvl="0" w:tplc="7C0C77E4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1" w15:restartNumberingAfterBreak="0">
    <w:nsid w:val="652E6106"/>
    <w:multiLevelType w:val="hybridMultilevel"/>
    <w:tmpl w:val="DE0CF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D6E11"/>
    <w:multiLevelType w:val="hybridMultilevel"/>
    <w:tmpl w:val="A3D6B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E78E2"/>
    <w:multiLevelType w:val="hybridMultilevel"/>
    <w:tmpl w:val="0F847A18"/>
    <w:lvl w:ilvl="0" w:tplc="6AA22D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0960"/>
    <w:multiLevelType w:val="hybridMultilevel"/>
    <w:tmpl w:val="D53A9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E344C"/>
    <w:multiLevelType w:val="hybridMultilevel"/>
    <w:tmpl w:val="87540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2"/>
  </w:num>
  <w:num w:numId="5">
    <w:abstractNumId w:val="33"/>
  </w:num>
  <w:num w:numId="6">
    <w:abstractNumId w:val="1"/>
  </w:num>
  <w:num w:numId="7">
    <w:abstractNumId w:val="23"/>
  </w:num>
  <w:num w:numId="8">
    <w:abstractNumId w:val="4"/>
  </w:num>
  <w:num w:numId="9">
    <w:abstractNumId w:val="25"/>
  </w:num>
  <w:num w:numId="10">
    <w:abstractNumId w:val="34"/>
  </w:num>
  <w:num w:numId="11">
    <w:abstractNumId w:val="9"/>
  </w:num>
  <w:num w:numId="12">
    <w:abstractNumId w:val="24"/>
  </w:num>
  <w:num w:numId="13">
    <w:abstractNumId w:val="13"/>
  </w:num>
  <w:num w:numId="14">
    <w:abstractNumId w:val="14"/>
  </w:num>
  <w:num w:numId="15">
    <w:abstractNumId w:val="15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11"/>
  </w:num>
  <w:num w:numId="22">
    <w:abstractNumId w:val="8"/>
  </w:num>
  <w:num w:numId="23">
    <w:abstractNumId w:val="6"/>
  </w:num>
  <w:num w:numId="24">
    <w:abstractNumId w:val="5"/>
  </w:num>
  <w:num w:numId="25">
    <w:abstractNumId w:val="21"/>
  </w:num>
  <w:num w:numId="26">
    <w:abstractNumId w:val="27"/>
  </w:num>
  <w:num w:numId="27">
    <w:abstractNumId w:val="20"/>
  </w:num>
  <w:num w:numId="28">
    <w:abstractNumId w:val="16"/>
  </w:num>
  <w:num w:numId="29">
    <w:abstractNumId w:val="36"/>
  </w:num>
  <w:num w:numId="30">
    <w:abstractNumId w:val="0"/>
  </w:num>
  <w:num w:numId="31">
    <w:abstractNumId w:val="35"/>
  </w:num>
  <w:num w:numId="32">
    <w:abstractNumId w:val="29"/>
  </w:num>
  <w:num w:numId="33">
    <w:abstractNumId w:val="7"/>
  </w:num>
  <w:num w:numId="34">
    <w:abstractNumId w:val="32"/>
  </w:num>
  <w:num w:numId="35">
    <w:abstractNumId w:val="3"/>
  </w:num>
  <w:num w:numId="36">
    <w:abstractNumId w:val="31"/>
  </w:num>
  <w:num w:numId="37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3F5"/>
    <w:rsid w:val="00007DFA"/>
    <w:rsid w:val="00016DB8"/>
    <w:rsid w:val="000307AA"/>
    <w:rsid w:val="00036006"/>
    <w:rsid w:val="000402D8"/>
    <w:rsid w:val="00061847"/>
    <w:rsid w:val="000B6661"/>
    <w:rsid w:val="000E06B6"/>
    <w:rsid w:val="00107661"/>
    <w:rsid w:val="00137100"/>
    <w:rsid w:val="00157BB8"/>
    <w:rsid w:val="001665CD"/>
    <w:rsid w:val="00180BEF"/>
    <w:rsid w:val="001D5EBE"/>
    <w:rsid w:val="00215FAC"/>
    <w:rsid w:val="002227A4"/>
    <w:rsid w:val="00224B6D"/>
    <w:rsid w:val="0023058D"/>
    <w:rsid w:val="002438C4"/>
    <w:rsid w:val="00252EAF"/>
    <w:rsid w:val="00253EDC"/>
    <w:rsid w:val="00295F09"/>
    <w:rsid w:val="002B300A"/>
    <w:rsid w:val="002B5164"/>
    <w:rsid w:val="002E48AB"/>
    <w:rsid w:val="003262D7"/>
    <w:rsid w:val="003513FC"/>
    <w:rsid w:val="00355E16"/>
    <w:rsid w:val="00360BB7"/>
    <w:rsid w:val="0036522D"/>
    <w:rsid w:val="0037615C"/>
    <w:rsid w:val="00381627"/>
    <w:rsid w:val="00386475"/>
    <w:rsid w:val="00392E55"/>
    <w:rsid w:val="003A7BD6"/>
    <w:rsid w:val="003B6F8D"/>
    <w:rsid w:val="003C581B"/>
    <w:rsid w:val="003F4A47"/>
    <w:rsid w:val="00412817"/>
    <w:rsid w:val="004336C2"/>
    <w:rsid w:val="00446936"/>
    <w:rsid w:val="0045221E"/>
    <w:rsid w:val="004570FF"/>
    <w:rsid w:val="004B0379"/>
    <w:rsid w:val="004B3682"/>
    <w:rsid w:val="004D41F4"/>
    <w:rsid w:val="004E6C36"/>
    <w:rsid w:val="00510D93"/>
    <w:rsid w:val="00547C3D"/>
    <w:rsid w:val="00555C26"/>
    <w:rsid w:val="00557051"/>
    <w:rsid w:val="00565013"/>
    <w:rsid w:val="005844CB"/>
    <w:rsid w:val="005845E9"/>
    <w:rsid w:val="00585F5A"/>
    <w:rsid w:val="005B2CCE"/>
    <w:rsid w:val="006570A2"/>
    <w:rsid w:val="0066394C"/>
    <w:rsid w:val="00691D91"/>
    <w:rsid w:val="0069586C"/>
    <w:rsid w:val="006F1484"/>
    <w:rsid w:val="006F3635"/>
    <w:rsid w:val="00767C0A"/>
    <w:rsid w:val="00780523"/>
    <w:rsid w:val="00785612"/>
    <w:rsid w:val="00787119"/>
    <w:rsid w:val="007B1268"/>
    <w:rsid w:val="007B6A9B"/>
    <w:rsid w:val="007D160A"/>
    <w:rsid w:val="007E486B"/>
    <w:rsid w:val="007F0141"/>
    <w:rsid w:val="00840141"/>
    <w:rsid w:val="0086647A"/>
    <w:rsid w:val="008C190A"/>
    <w:rsid w:val="008C6AF8"/>
    <w:rsid w:val="008D425D"/>
    <w:rsid w:val="008F5C29"/>
    <w:rsid w:val="008F79D7"/>
    <w:rsid w:val="009234D8"/>
    <w:rsid w:val="00937AA9"/>
    <w:rsid w:val="009472A8"/>
    <w:rsid w:val="0096554F"/>
    <w:rsid w:val="00967F81"/>
    <w:rsid w:val="00980FC2"/>
    <w:rsid w:val="009B4A2B"/>
    <w:rsid w:val="009C0C26"/>
    <w:rsid w:val="009C1965"/>
    <w:rsid w:val="009D5E24"/>
    <w:rsid w:val="009E6190"/>
    <w:rsid w:val="009E775B"/>
    <w:rsid w:val="009F293F"/>
    <w:rsid w:val="00A06586"/>
    <w:rsid w:val="00A256BB"/>
    <w:rsid w:val="00A435F1"/>
    <w:rsid w:val="00A46967"/>
    <w:rsid w:val="00A70C7A"/>
    <w:rsid w:val="00A72532"/>
    <w:rsid w:val="00A750D7"/>
    <w:rsid w:val="00A932B3"/>
    <w:rsid w:val="00AA1EB3"/>
    <w:rsid w:val="00AB4367"/>
    <w:rsid w:val="00AD17E0"/>
    <w:rsid w:val="00AE4D22"/>
    <w:rsid w:val="00AE51DE"/>
    <w:rsid w:val="00AE7694"/>
    <w:rsid w:val="00AF6D6B"/>
    <w:rsid w:val="00B1073B"/>
    <w:rsid w:val="00B1245A"/>
    <w:rsid w:val="00B42299"/>
    <w:rsid w:val="00B453ED"/>
    <w:rsid w:val="00B72E4F"/>
    <w:rsid w:val="00B73418"/>
    <w:rsid w:val="00B86542"/>
    <w:rsid w:val="00BA789D"/>
    <w:rsid w:val="00BB2A14"/>
    <w:rsid w:val="00BC1AAB"/>
    <w:rsid w:val="00BC3CAC"/>
    <w:rsid w:val="00BF68DA"/>
    <w:rsid w:val="00C047A5"/>
    <w:rsid w:val="00C07504"/>
    <w:rsid w:val="00C1197D"/>
    <w:rsid w:val="00C5267D"/>
    <w:rsid w:val="00C56C4D"/>
    <w:rsid w:val="00C6615F"/>
    <w:rsid w:val="00CA7253"/>
    <w:rsid w:val="00CB3BC7"/>
    <w:rsid w:val="00CB4073"/>
    <w:rsid w:val="00CC4C77"/>
    <w:rsid w:val="00CC5836"/>
    <w:rsid w:val="00CF7557"/>
    <w:rsid w:val="00D030C5"/>
    <w:rsid w:val="00D04F92"/>
    <w:rsid w:val="00D054F0"/>
    <w:rsid w:val="00D44FE7"/>
    <w:rsid w:val="00D47F83"/>
    <w:rsid w:val="00D6298D"/>
    <w:rsid w:val="00D942AB"/>
    <w:rsid w:val="00DA02AA"/>
    <w:rsid w:val="00DA445A"/>
    <w:rsid w:val="00DB0E06"/>
    <w:rsid w:val="00DC0C0E"/>
    <w:rsid w:val="00E00E81"/>
    <w:rsid w:val="00E0166E"/>
    <w:rsid w:val="00E06095"/>
    <w:rsid w:val="00E158BA"/>
    <w:rsid w:val="00E24333"/>
    <w:rsid w:val="00E350CC"/>
    <w:rsid w:val="00E4154D"/>
    <w:rsid w:val="00E44BBB"/>
    <w:rsid w:val="00E508BE"/>
    <w:rsid w:val="00E71F03"/>
    <w:rsid w:val="00E923EF"/>
    <w:rsid w:val="00EA0A2B"/>
    <w:rsid w:val="00EA3111"/>
    <w:rsid w:val="00EB3A16"/>
    <w:rsid w:val="00EB7565"/>
    <w:rsid w:val="00EE1210"/>
    <w:rsid w:val="00EF29E9"/>
    <w:rsid w:val="00EF627C"/>
    <w:rsid w:val="00F00ABD"/>
    <w:rsid w:val="00F00D2A"/>
    <w:rsid w:val="00F1132F"/>
    <w:rsid w:val="00F13675"/>
    <w:rsid w:val="00F25787"/>
    <w:rsid w:val="00F319DE"/>
    <w:rsid w:val="00F42ABE"/>
    <w:rsid w:val="00F45DD3"/>
    <w:rsid w:val="00F64425"/>
    <w:rsid w:val="00F7311B"/>
    <w:rsid w:val="00F76AA9"/>
    <w:rsid w:val="00FC57E9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DAEB3B3D-4B3E-41D9-9EA8-78FF7CA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5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F0141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C73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652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73F5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FC73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FC7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C73F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C7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3F5"/>
    <w:pPr>
      <w:ind w:left="720"/>
      <w:contextualSpacing/>
    </w:pPr>
  </w:style>
  <w:style w:type="paragraph" w:customStyle="1" w:styleId="Default">
    <w:name w:val="Default"/>
    <w:qFormat/>
    <w:rsid w:val="00FC7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3F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22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2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0141"/>
    <w:rPr>
      <w:rFonts w:ascii="Arial" w:eastAsia="Times New Roman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0141"/>
  </w:style>
  <w:style w:type="paragraph" w:styleId="Nagwek">
    <w:name w:val="header"/>
    <w:basedOn w:val="Normalny"/>
    <w:link w:val="NagwekZnak"/>
    <w:uiPriority w:val="99"/>
    <w:semiHidden/>
    <w:unhideWhenUsed/>
    <w:rsid w:val="000B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66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A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7A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8A7F-E52C-46D8-93D9-FF6879B8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Lewandowski Sebastian</cp:lastModifiedBy>
  <cp:revision>47</cp:revision>
  <cp:lastPrinted>2016-11-22T11:58:00Z</cp:lastPrinted>
  <dcterms:created xsi:type="dcterms:W3CDTF">2015-10-22T06:01:00Z</dcterms:created>
  <dcterms:modified xsi:type="dcterms:W3CDTF">2017-05-25T05:43:00Z</dcterms:modified>
</cp:coreProperties>
</file>