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D1" w:rsidRDefault="00625273" w:rsidP="00A647A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53100" cy="419100"/>
            <wp:effectExtent l="0" t="0" r="0" b="0"/>
            <wp:docPr id="2" name="Obraz 2" descr="Pasek logotypów: Fundusze Europejskie Program Regionalny, Barwy Rzeczpospolitej Polskiej, Podkarpackie,  Unia Europejska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3D" w:rsidRDefault="00220D3D" w:rsidP="002E2F9B">
      <w:pPr>
        <w:jc w:val="right"/>
        <w:rPr>
          <w:rFonts w:ascii="Arial" w:hAnsi="Arial" w:cs="Arial"/>
        </w:rPr>
      </w:pPr>
    </w:p>
    <w:p w:rsidR="00220D3D" w:rsidRDefault="00220D3D" w:rsidP="002E2F9B">
      <w:pPr>
        <w:jc w:val="right"/>
        <w:rPr>
          <w:rFonts w:ascii="Arial" w:hAnsi="Arial" w:cs="Arial"/>
        </w:rPr>
      </w:pPr>
    </w:p>
    <w:p w:rsidR="00B61CDF" w:rsidRDefault="00C21E71" w:rsidP="002E2F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Rzeszów, </w:t>
      </w:r>
      <w:r w:rsidR="004353CF">
        <w:rPr>
          <w:rFonts w:ascii="Arial" w:hAnsi="Arial" w:cs="Arial"/>
        </w:rPr>
        <w:t>16</w:t>
      </w:r>
      <w:r w:rsidR="002E2F9B">
        <w:rPr>
          <w:rFonts w:ascii="Arial" w:hAnsi="Arial" w:cs="Arial"/>
        </w:rPr>
        <w:t>.</w:t>
      </w:r>
      <w:r w:rsidR="00625273">
        <w:rPr>
          <w:rFonts w:ascii="Arial" w:hAnsi="Arial" w:cs="Arial"/>
        </w:rPr>
        <w:t>08</w:t>
      </w:r>
      <w:r w:rsidR="002E2F9B">
        <w:rPr>
          <w:rFonts w:ascii="Arial" w:hAnsi="Arial" w:cs="Arial"/>
        </w:rPr>
        <w:t>.202</w:t>
      </w:r>
      <w:r w:rsidR="00EE174D">
        <w:rPr>
          <w:rFonts w:ascii="Arial" w:hAnsi="Arial" w:cs="Arial"/>
        </w:rPr>
        <w:t>3</w:t>
      </w:r>
      <w:r w:rsidR="002E2F9B">
        <w:rPr>
          <w:rFonts w:ascii="Arial" w:hAnsi="Arial" w:cs="Arial"/>
        </w:rPr>
        <w:t xml:space="preserve"> r.</w:t>
      </w:r>
    </w:p>
    <w:p w:rsidR="00CF21E1" w:rsidRDefault="00CF21E1" w:rsidP="00A647A4">
      <w:pPr>
        <w:suppressAutoHyphens/>
        <w:autoSpaceDN w:val="0"/>
        <w:jc w:val="right"/>
        <w:textAlignment w:val="baseline"/>
        <w:rPr>
          <w:rFonts w:ascii="Arial" w:hAnsi="Arial"/>
          <w:iCs/>
          <w:sz w:val="22"/>
          <w:szCs w:val="22"/>
        </w:rPr>
      </w:pPr>
    </w:p>
    <w:p w:rsidR="007C4822" w:rsidRDefault="007C4822" w:rsidP="007C4822">
      <w:pPr>
        <w:suppressAutoHyphens/>
        <w:autoSpaceDN w:val="0"/>
        <w:jc w:val="center"/>
        <w:textAlignment w:val="baseline"/>
        <w:rPr>
          <w:rFonts w:ascii="Arial" w:hAnsi="Arial"/>
          <w:iCs/>
          <w:sz w:val="22"/>
          <w:szCs w:val="22"/>
        </w:rPr>
      </w:pPr>
    </w:p>
    <w:p w:rsidR="007C4822" w:rsidRPr="0000585F" w:rsidRDefault="007C4822" w:rsidP="0000585F">
      <w:pPr>
        <w:pStyle w:val="Nagwek1"/>
        <w:rPr>
          <w:rFonts w:ascii="Arial" w:hAnsi="Arial" w:cs="Arial"/>
        </w:rPr>
      </w:pPr>
      <w:r w:rsidRPr="0000585F">
        <w:rPr>
          <w:rFonts w:ascii="Arial" w:hAnsi="Arial" w:cs="Arial"/>
        </w:rPr>
        <w:t>Wykaz głównych zmian RPO WP 2014-2020</w:t>
      </w:r>
    </w:p>
    <w:p w:rsidR="00220D3D" w:rsidRDefault="00220D3D" w:rsidP="007C4822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u w:val="single"/>
        </w:rPr>
      </w:pPr>
    </w:p>
    <w:p w:rsidR="00220D3D" w:rsidRDefault="00220D3D" w:rsidP="00220D3D">
      <w:pPr>
        <w:suppressAutoHyphens/>
        <w:autoSpaceDN w:val="0"/>
        <w:textAlignment w:val="baseline"/>
        <w:rPr>
          <w:rFonts w:ascii="Arial" w:hAnsi="Arial" w:cs="Arial"/>
          <w:b/>
          <w:sz w:val="30"/>
          <w:szCs w:val="30"/>
          <w:u w:val="single"/>
        </w:rPr>
      </w:pPr>
    </w:p>
    <w:p w:rsidR="00EE174D" w:rsidRPr="006956CA" w:rsidRDefault="00625273" w:rsidP="007470AB">
      <w:pPr>
        <w:suppressAutoHyphens/>
        <w:kinsoku w:val="0"/>
        <w:overflowPunct w:val="0"/>
        <w:spacing w:line="276" w:lineRule="auto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6956CA">
        <w:rPr>
          <w:rFonts w:ascii="Arial" w:hAnsi="Arial" w:cs="Arial"/>
          <w:sz w:val="22"/>
          <w:szCs w:val="22"/>
        </w:rPr>
        <w:t xml:space="preserve">Zmiany RPO WP 2014-2020 zostały zaakceptowane decyzją wykonawczą Komisji Europejskiej </w:t>
      </w:r>
      <w:r w:rsidR="00122C23" w:rsidRPr="006956CA">
        <w:rPr>
          <w:rFonts w:ascii="Arial" w:hAnsi="Arial" w:cs="Arial"/>
          <w:sz w:val="22"/>
          <w:szCs w:val="22"/>
        </w:rPr>
        <w:t xml:space="preserve">C(2023) 5399 </w:t>
      </w:r>
      <w:r w:rsidRPr="006956CA">
        <w:rPr>
          <w:rFonts w:ascii="Arial" w:hAnsi="Arial" w:cs="Arial"/>
          <w:sz w:val="22"/>
          <w:szCs w:val="22"/>
        </w:rPr>
        <w:t xml:space="preserve">z dnia </w:t>
      </w:r>
      <w:r w:rsidR="00EE174D" w:rsidRPr="006956CA">
        <w:rPr>
          <w:rFonts w:ascii="Arial" w:hAnsi="Arial" w:cs="Arial"/>
          <w:sz w:val="22"/>
          <w:szCs w:val="22"/>
        </w:rPr>
        <w:t>2</w:t>
      </w:r>
      <w:r w:rsidRPr="006956CA">
        <w:rPr>
          <w:rFonts w:ascii="Arial" w:hAnsi="Arial" w:cs="Arial"/>
          <w:sz w:val="22"/>
          <w:szCs w:val="22"/>
        </w:rPr>
        <w:t xml:space="preserve"> sierpnia 202</w:t>
      </w:r>
      <w:r w:rsidR="00EE174D" w:rsidRPr="006956CA">
        <w:rPr>
          <w:rFonts w:ascii="Arial" w:hAnsi="Arial" w:cs="Arial"/>
          <w:sz w:val="22"/>
          <w:szCs w:val="22"/>
        </w:rPr>
        <w:t>3</w:t>
      </w:r>
      <w:r w:rsidRPr="006956CA">
        <w:rPr>
          <w:rFonts w:ascii="Arial" w:hAnsi="Arial" w:cs="Arial"/>
          <w:sz w:val="22"/>
          <w:szCs w:val="22"/>
        </w:rPr>
        <w:t xml:space="preserve"> r., a uprzednio </w:t>
      </w:r>
      <w:r w:rsidRPr="006956CA">
        <w:rPr>
          <w:rFonts w:ascii="Arial" w:eastAsia="Calibri" w:hAnsi="Arial" w:cs="Arial"/>
          <w:sz w:val="22"/>
          <w:szCs w:val="22"/>
          <w:lang w:eastAsia="en-US"/>
        </w:rPr>
        <w:t xml:space="preserve">zatwierdzone przez Komitet Monitorujący RPO WP 2014-2020 (uchwała </w:t>
      </w:r>
      <w:r w:rsidRPr="006956CA">
        <w:rPr>
          <w:rFonts w:ascii="Arial" w:hAnsi="Arial" w:cs="Arial"/>
          <w:sz w:val="22"/>
          <w:szCs w:val="22"/>
        </w:rPr>
        <w:t>nr</w:t>
      </w:r>
      <w:r w:rsidR="00EE174D" w:rsidRPr="006956CA">
        <w:rPr>
          <w:rFonts w:ascii="Arial" w:hAnsi="Arial" w:cs="Arial"/>
          <w:sz w:val="22"/>
          <w:szCs w:val="22"/>
        </w:rPr>
        <w:t xml:space="preserve"> 220/XXVIII/2023 z dnia 30 maja 2023 r.)</w:t>
      </w:r>
    </w:p>
    <w:p w:rsidR="00625273" w:rsidRPr="006956CA" w:rsidRDefault="00625273" w:rsidP="00625273">
      <w:pPr>
        <w:tabs>
          <w:tab w:val="left" w:pos="1701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956CA">
        <w:rPr>
          <w:rFonts w:ascii="Arial" w:eastAsia="Calibri" w:hAnsi="Arial" w:cs="Arial"/>
          <w:sz w:val="22"/>
          <w:szCs w:val="22"/>
          <w:lang w:eastAsia="en-US"/>
        </w:rPr>
        <w:t xml:space="preserve">oraz zaopiniowane przez ministra właściwego do spraw rozwoju regionalnego. </w:t>
      </w:r>
    </w:p>
    <w:p w:rsidR="00625273" w:rsidRPr="006956CA" w:rsidRDefault="00625273" w:rsidP="002D71E9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Arial" w:hAnsi="Arial" w:cs="Arial"/>
          <w:b/>
          <w:i/>
          <w:iCs/>
          <w:sz w:val="22"/>
          <w:szCs w:val="22"/>
          <w:lang w:eastAsia="ar-SA"/>
        </w:rPr>
      </w:pPr>
    </w:p>
    <w:p w:rsidR="00625273" w:rsidRPr="006956CA" w:rsidRDefault="00625273" w:rsidP="007470AB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Arial" w:hAnsi="Arial" w:cs="Arial"/>
          <w:b/>
          <w:sz w:val="22"/>
          <w:szCs w:val="22"/>
          <w:lang w:eastAsia="ar-SA"/>
        </w:rPr>
      </w:pPr>
      <w:r w:rsidRPr="006956CA">
        <w:rPr>
          <w:rFonts w:ascii="Arial" w:hAnsi="Arial" w:cs="Arial"/>
          <w:b/>
          <w:sz w:val="22"/>
          <w:szCs w:val="22"/>
          <w:lang w:eastAsia="ar-SA"/>
        </w:rPr>
        <w:t>Zakres zmian RPO WP 2014-2020 obejmuje m.in.:</w:t>
      </w:r>
    </w:p>
    <w:p w:rsidR="007470AB" w:rsidRPr="006956CA" w:rsidRDefault="007470AB" w:rsidP="007470AB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Arial" w:hAnsi="Arial" w:cs="Arial"/>
          <w:b/>
          <w:sz w:val="22"/>
          <w:szCs w:val="22"/>
          <w:lang w:eastAsia="ar-SA"/>
        </w:rPr>
      </w:pPr>
    </w:p>
    <w:p w:rsidR="00A17A38" w:rsidRPr="006956CA" w:rsidRDefault="00A17A38" w:rsidP="00727378">
      <w:pPr>
        <w:pStyle w:val="Akapitzlist"/>
        <w:numPr>
          <w:ilvl w:val="0"/>
          <w:numId w:val="35"/>
        </w:numPr>
        <w:suppressAutoHyphens/>
        <w:spacing w:after="160" w:line="276" w:lineRule="auto"/>
        <w:ind w:left="426"/>
        <w:rPr>
          <w:rFonts w:ascii="Arial" w:eastAsia="PMingLiU" w:hAnsi="Arial" w:cs="Arial"/>
          <w:sz w:val="22"/>
          <w:szCs w:val="22"/>
          <w:u w:val="single"/>
          <w:lang w:eastAsia="zh-TW"/>
        </w:rPr>
      </w:pPr>
      <w:bookmarkStart w:id="0" w:name="_GoBack"/>
      <w:bookmarkEnd w:id="0"/>
      <w:r w:rsidRPr="006956CA">
        <w:rPr>
          <w:rFonts w:ascii="Arial" w:eastAsia="Calibri" w:hAnsi="Arial" w:cs="Arial"/>
          <w:sz w:val="22"/>
          <w:szCs w:val="22"/>
          <w:lang w:eastAsia="ar-SA"/>
        </w:rPr>
        <w:t>r</w:t>
      </w:r>
      <w:proofErr w:type="spellStart"/>
      <w:r w:rsidR="00000394" w:rsidRPr="006956CA">
        <w:rPr>
          <w:rFonts w:ascii="Arial" w:eastAsia="Calibri" w:hAnsi="Arial" w:cs="Arial"/>
          <w:sz w:val="22"/>
          <w:szCs w:val="22"/>
          <w:lang w:val="x-none" w:eastAsia="ar-SA"/>
        </w:rPr>
        <w:t>e</w:t>
      </w:r>
      <w:r w:rsidR="00D616FE" w:rsidRPr="006956CA">
        <w:rPr>
          <w:rFonts w:ascii="Arial" w:eastAsia="Calibri" w:hAnsi="Arial" w:cs="Arial"/>
          <w:sz w:val="22"/>
          <w:szCs w:val="22"/>
          <w:lang w:eastAsia="ar-SA"/>
        </w:rPr>
        <w:t>alokacje</w:t>
      </w:r>
      <w:proofErr w:type="spellEnd"/>
      <w:r w:rsidR="00000394" w:rsidRPr="006956CA">
        <w:rPr>
          <w:rFonts w:ascii="Arial" w:eastAsia="Calibri" w:hAnsi="Arial" w:cs="Arial"/>
          <w:sz w:val="22"/>
          <w:szCs w:val="22"/>
          <w:lang w:val="x-none" w:eastAsia="ar-SA"/>
        </w:rPr>
        <w:t xml:space="preserve"> środków </w:t>
      </w:r>
      <w:r w:rsidR="002B1A32" w:rsidRPr="006956CA">
        <w:rPr>
          <w:rFonts w:ascii="Arial" w:hAnsi="Arial" w:cs="Arial"/>
          <w:color w:val="000000"/>
          <w:sz w:val="22"/>
          <w:szCs w:val="22"/>
        </w:rPr>
        <w:t>wynikające</w:t>
      </w:r>
      <w:r w:rsidRPr="006956CA">
        <w:rPr>
          <w:rFonts w:ascii="Arial" w:hAnsi="Arial" w:cs="Arial"/>
          <w:color w:val="000000"/>
          <w:sz w:val="22"/>
          <w:szCs w:val="22"/>
        </w:rPr>
        <w:t xml:space="preserve"> m.in. </w:t>
      </w:r>
      <w:r w:rsidR="002B1A32" w:rsidRPr="006956CA">
        <w:rPr>
          <w:rFonts w:ascii="Arial" w:hAnsi="Arial" w:cs="Arial"/>
          <w:color w:val="000000"/>
          <w:sz w:val="22"/>
          <w:szCs w:val="22"/>
        </w:rPr>
        <w:t>z dotychczasowego przebiegu procesu wdrażania oraz konieczności odpowiedniego dostosowania alokacji finansowych dla niektórych osi priorytetowych RPO WP 2014-2020,</w:t>
      </w:r>
      <w:r w:rsidR="002D71E9">
        <w:rPr>
          <w:rFonts w:ascii="Arial" w:hAnsi="Arial" w:cs="Arial"/>
          <w:color w:val="000000"/>
          <w:sz w:val="22"/>
          <w:szCs w:val="22"/>
        </w:rPr>
        <w:t xml:space="preserve"> </w:t>
      </w:r>
      <w:r w:rsidR="002D71E9" w:rsidRPr="006956CA">
        <w:rPr>
          <w:rFonts w:ascii="Arial" w:eastAsia="PMingLiU" w:hAnsi="Arial" w:cs="Arial"/>
          <w:sz w:val="22"/>
          <w:szCs w:val="22"/>
          <w:lang w:eastAsia="zh-TW"/>
        </w:rPr>
        <w:t>w celu pełnego wykorzystania dostępnej alokacji Programu i usprawnienia końcowego procesu jego wdrażania</w:t>
      </w:r>
      <w:r w:rsidR="002D71E9">
        <w:rPr>
          <w:rFonts w:ascii="Arial" w:eastAsia="PMingLiU" w:hAnsi="Arial" w:cs="Arial"/>
          <w:sz w:val="22"/>
          <w:szCs w:val="22"/>
          <w:lang w:eastAsia="zh-TW"/>
        </w:rPr>
        <w:t>,</w:t>
      </w:r>
    </w:p>
    <w:p w:rsidR="00A17A38" w:rsidRPr="006956CA" w:rsidRDefault="00A17A38" w:rsidP="00727378">
      <w:pPr>
        <w:pStyle w:val="Akapitzlist"/>
        <w:numPr>
          <w:ilvl w:val="0"/>
          <w:numId w:val="35"/>
        </w:numPr>
        <w:suppressAutoHyphens/>
        <w:spacing w:after="160" w:line="276" w:lineRule="auto"/>
        <w:ind w:left="426"/>
        <w:rPr>
          <w:rFonts w:ascii="Arial" w:eastAsia="PMingLiU" w:hAnsi="Arial" w:cs="Arial"/>
          <w:sz w:val="22"/>
          <w:szCs w:val="22"/>
          <w:u w:val="single"/>
          <w:lang w:eastAsia="zh-TW"/>
        </w:rPr>
      </w:pPr>
      <w:r w:rsidRPr="006956CA">
        <w:rPr>
          <w:rFonts w:ascii="Arial" w:hAnsi="Arial" w:cs="Arial"/>
          <w:iCs/>
          <w:sz w:val="22"/>
          <w:szCs w:val="22"/>
        </w:rPr>
        <w:t xml:space="preserve">usunięcie dużego projektu z tabeli 27: </w:t>
      </w:r>
      <w:r w:rsidRPr="006956CA">
        <w:rPr>
          <w:rFonts w:ascii="Arial" w:hAnsi="Arial" w:cs="Arial"/>
          <w:i/>
          <w:iCs/>
          <w:sz w:val="22"/>
          <w:szCs w:val="22"/>
        </w:rPr>
        <w:t>Wykaz dużych projektów</w:t>
      </w:r>
      <w:r w:rsidRPr="006956CA">
        <w:rPr>
          <w:rFonts w:ascii="Arial" w:hAnsi="Arial" w:cs="Arial"/>
          <w:iCs/>
          <w:sz w:val="22"/>
          <w:szCs w:val="22"/>
        </w:rPr>
        <w:t xml:space="preserve">, </w:t>
      </w:r>
    </w:p>
    <w:p w:rsidR="00A17A38" w:rsidRPr="006956CA" w:rsidRDefault="00A17A38" w:rsidP="00727378">
      <w:pPr>
        <w:pStyle w:val="Akapitzlist"/>
        <w:numPr>
          <w:ilvl w:val="0"/>
          <w:numId w:val="35"/>
        </w:numPr>
        <w:suppressAutoHyphens/>
        <w:spacing w:after="160" w:line="276" w:lineRule="auto"/>
        <w:ind w:left="426"/>
        <w:rPr>
          <w:rFonts w:ascii="Arial" w:eastAsia="PMingLiU" w:hAnsi="Arial" w:cs="Arial"/>
          <w:sz w:val="22"/>
          <w:szCs w:val="22"/>
          <w:u w:val="single"/>
          <w:lang w:eastAsia="zh-TW"/>
        </w:rPr>
      </w:pPr>
      <w:r w:rsidRPr="006956CA">
        <w:rPr>
          <w:rFonts w:ascii="Arial" w:hAnsi="Arial" w:cs="Arial"/>
          <w:iCs/>
          <w:sz w:val="22"/>
          <w:szCs w:val="22"/>
        </w:rPr>
        <w:t>rekalkulacje wartości docelowych wskaźników wynikających z realokacji środków lub potrzeby urealnienia szacunków,</w:t>
      </w:r>
    </w:p>
    <w:p w:rsidR="00A17A38" w:rsidRPr="006956CA" w:rsidRDefault="00A17A38" w:rsidP="00727378">
      <w:pPr>
        <w:pStyle w:val="Akapitzlist"/>
        <w:numPr>
          <w:ilvl w:val="0"/>
          <w:numId w:val="35"/>
        </w:numPr>
        <w:suppressAutoHyphens/>
        <w:spacing w:after="160" w:line="276" w:lineRule="auto"/>
        <w:ind w:left="426"/>
        <w:rPr>
          <w:rFonts w:ascii="Arial" w:eastAsia="PMingLiU" w:hAnsi="Arial" w:cs="Arial"/>
          <w:sz w:val="22"/>
          <w:szCs w:val="22"/>
          <w:u w:val="single"/>
          <w:lang w:eastAsia="zh-TW"/>
        </w:rPr>
      </w:pPr>
      <w:r w:rsidRPr="006956CA">
        <w:rPr>
          <w:rFonts w:ascii="Arial" w:hAnsi="Arial" w:cs="Arial"/>
          <w:iCs/>
          <w:sz w:val="22"/>
          <w:szCs w:val="22"/>
        </w:rPr>
        <w:t>zmiany o charakterze dostosowawczym i redakcyjnym.</w:t>
      </w:r>
    </w:p>
    <w:p w:rsidR="00122C23" w:rsidRPr="006956CA" w:rsidRDefault="00122C23" w:rsidP="00A17A38">
      <w:pPr>
        <w:autoSpaceDE w:val="0"/>
        <w:autoSpaceDN w:val="0"/>
        <w:adjustRightInd w:val="0"/>
        <w:spacing w:line="276" w:lineRule="auto"/>
        <w:ind w:left="426" w:firstLine="426"/>
        <w:jc w:val="both"/>
        <w:rPr>
          <w:rFonts w:ascii="Arial" w:hAnsi="Arial" w:cs="Arial"/>
          <w:sz w:val="22"/>
          <w:szCs w:val="22"/>
        </w:rPr>
      </w:pPr>
    </w:p>
    <w:p w:rsidR="00625273" w:rsidRPr="006956CA" w:rsidRDefault="00625273" w:rsidP="00625273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6956CA">
        <w:rPr>
          <w:rFonts w:ascii="Arial" w:hAnsi="Arial" w:cs="Arial"/>
          <w:sz w:val="22"/>
          <w:szCs w:val="22"/>
        </w:rPr>
        <w:t xml:space="preserve">Zmieniony RPO WP 2014-2020, o którym mowa powyżej </w:t>
      </w:r>
      <w:r w:rsidRPr="006956CA">
        <w:rPr>
          <w:rFonts w:ascii="Arial" w:hAnsi="Arial" w:cs="Arial"/>
          <w:b/>
          <w:bCs/>
          <w:sz w:val="22"/>
          <w:szCs w:val="22"/>
        </w:rPr>
        <w:t xml:space="preserve">jest stosowany od dnia </w:t>
      </w:r>
      <w:r w:rsidRPr="00F01A83">
        <w:rPr>
          <w:rFonts w:ascii="Arial" w:hAnsi="Arial" w:cs="Arial"/>
          <w:b/>
          <w:bCs/>
          <w:sz w:val="22"/>
          <w:szCs w:val="22"/>
        </w:rPr>
        <w:t xml:space="preserve">notyfikacji stronie polskiej decyzji wykonawczej Komisji Europejskiej nr </w:t>
      </w:r>
      <w:r w:rsidR="00122C23" w:rsidRPr="00F01A83">
        <w:rPr>
          <w:rFonts w:ascii="Arial" w:hAnsi="Arial" w:cs="Arial"/>
          <w:b/>
          <w:bCs/>
          <w:sz w:val="22"/>
          <w:szCs w:val="22"/>
        </w:rPr>
        <w:t xml:space="preserve">C(2023) 5399 </w:t>
      </w:r>
      <w:r w:rsidRPr="00F01A83">
        <w:rPr>
          <w:rFonts w:ascii="Arial" w:hAnsi="Arial" w:cs="Arial"/>
          <w:b/>
          <w:bCs/>
          <w:sz w:val="22"/>
          <w:szCs w:val="22"/>
        </w:rPr>
        <w:t xml:space="preserve">z </w:t>
      </w:r>
      <w:r w:rsidRPr="00352E1D">
        <w:rPr>
          <w:rFonts w:ascii="Arial" w:hAnsi="Arial" w:cs="Arial"/>
          <w:b/>
          <w:bCs/>
          <w:sz w:val="22"/>
          <w:szCs w:val="22"/>
        </w:rPr>
        <w:t xml:space="preserve">dnia </w:t>
      </w:r>
      <w:r w:rsidR="00352E1D" w:rsidRPr="00352E1D">
        <w:rPr>
          <w:rFonts w:ascii="Arial" w:hAnsi="Arial" w:cs="Arial"/>
          <w:b/>
          <w:bCs/>
          <w:sz w:val="22"/>
          <w:szCs w:val="22"/>
        </w:rPr>
        <w:t>2</w:t>
      </w:r>
      <w:r w:rsidRPr="00352E1D">
        <w:rPr>
          <w:rFonts w:ascii="Arial" w:hAnsi="Arial" w:cs="Arial"/>
          <w:b/>
          <w:bCs/>
          <w:sz w:val="22"/>
          <w:szCs w:val="22"/>
        </w:rPr>
        <w:t xml:space="preserve"> sierpnia 202</w:t>
      </w:r>
      <w:r w:rsidR="00122C23" w:rsidRPr="00352E1D">
        <w:rPr>
          <w:rFonts w:ascii="Arial" w:hAnsi="Arial" w:cs="Arial"/>
          <w:b/>
          <w:bCs/>
          <w:sz w:val="22"/>
          <w:szCs w:val="22"/>
        </w:rPr>
        <w:t>3</w:t>
      </w:r>
      <w:r w:rsidRPr="00352E1D">
        <w:rPr>
          <w:rFonts w:ascii="Arial" w:hAnsi="Arial" w:cs="Arial"/>
          <w:b/>
          <w:bCs/>
          <w:sz w:val="22"/>
          <w:szCs w:val="22"/>
        </w:rPr>
        <w:t xml:space="preserve"> r., </w:t>
      </w:r>
      <w:r w:rsidRPr="00352E1D">
        <w:rPr>
          <w:rFonts w:ascii="Arial" w:hAnsi="Arial" w:cs="Arial"/>
          <w:sz w:val="22"/>
          <w:szCs w:val="22"/>
        </w:rPr>
        <w:t>zmieniającej decyzję wykonawczą C(2015) 910 zatwierdzającą niektóre elementy programu</w:t>
      </w:r>
      <w:r w:rsidRPr="006956CA">
        <w:rPr>
          <w:rFonts w:ascii="Arial" w:hAnsi="Arial" w:cs="Arial"/>
          <w:sz w:val="22"/>
          <w:szCs w:val="22"/>
        </w:rPr>
        <w:t xml:space="preserve"> operacyjnego „Regionalny Program Operacyjny Województwa Podkarpackiego na lata 2014-2020” do wsparcia z</w:t>
      </w:r>
      <w:r w:rsidR="00A17A38" w:rsidRPr="006956CA">
        <w:rPr>
          <w:rFonts w:ascii="Arial" w:hAnsi="Arial" w:cs="Arial"/>
          <w:sz w:val="22"/>
          <w:szCs w:val="22"/>
        </w:rPr>
        <w:t xml:space="preserve"> </w:t>
      </w:r>
      <w:r w:rsidRPr="006956CA">
        <w:rPr>
          <w:rFonts w:ascii="Arial" w:hAnsi="Arial" w:cs="Arial"/>
          <w:sz w:val="22"/>
          <w:szCs w:val="22"/>
        </w:rPr>
        <w:t>Europejskiego Funduszu Rozwoju Regionalnego i Europejskiego Funduszu Społecznego w ramach celu „Inwestycje na rzecz wzrostu i zatrudnienia” dla regionu podkarpackiego w Polsce,</w:t>
      </w:r>
      <w:r w:rsidRPr="006956CA">
        <w:rPr>
          <w:rFonts w:ascii="Arial" w:hAnsi="Arial" w:cs="Arial"/>
          <w:b/>
          <w:bCs/>
          <w:sz w:val="22"/>
          <w:szCs w:val="22"/>
        </w:rPr>
        <w:t xml:space="preserve"> tj. od dnia </w:t>
      </w:r>
      <w:r w:rsidR="001C5333" w:rsidRPr="006956CA">
        <w:rPr>
          <w:rFonts w:ascii="Arial" w:hAnsi="Arial" w:cs="Arial"/>
          <w:b/>
          <w:bCs/>
          <w:sz w:val="22"/>
          <w:szCs w:val="22"/>
        </w:rPr>
        <w:t xml:space="preserve">3 </w:t>
      </w:r>
      <w:r w:rsidRPr="006956CA">
        <w:rPr>
          <w:rFonts w:ascii="Arial" w:hAnsi="Arial" w:cs="Arial"/>
          <w:b/>
          <w:bCs/>
          <w:sz w:val="22"/>
          <w:szCs w:val="22"/>
        </w:rPr>
        <w:t>sierpnia 202</w:t>
      </w:r>
      <w:r w:rsidR="00122C23" w:rsidRPr="006956CA">
        <w:rPr>
          <w:rFonts w:ascii="Arial" w:hAnsi="Arial" w:cs="Arial"/>
          <w:b/>
          <w:bCs/>
          <w:sz w:val="22"/>
          <w:szCs w:val="22"/>
        </w:rPr>
        <w:t xml:space="preserve">3 </w:t>
      </w:r>
      <w:r w:rsidRPr="006956CA">
        <w:rPr>
          <w:rFonts w:ascii="Arial" w:hAnsi="Arial" w:cs="Arial"/>
          <w:b/>
          <w:bCs/>
          <w:sz w:val="22"/>
          <w:szCs w:val="22"/>
        </w:rPr>
        <w:t>r.</w:t>
      </w:r>
    </w:p>
    <w:p w:rsidR="00625273" w:rsidRPr="006956CA" w:rsidRDefault="00625273" w:rsidP="00625273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:rsidR="00220D3D" w:rsidRPr="006956CA" w:rsidRDefault="00220D3D" w:rsidP="00057F4B">
      <w:pPr>
        <w:tabs>
          <w:tab w:val="left" w:pos="1701"/>
        </w:tabs>
        <w:spacing w:before="60"/>
        <w:rPr>
          <w:rFonts w:ascii="Arial" w:hAnsi="Arial"/>
          <w:b/>
          <w:iCs/>
          <w:sz w:val="22"/>
          <w:szCs w:val="22"/>
          <w:u w:val="single"/>
        </w:rPr>
      </w:pPr>
    </w:p>
    <w:sectPr w:rsidR="00220D3D" w:rsidRPr="006956CA" w:rsidSect="00C72EB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98" w:rsidRDefault="00A76D98" w:rsidP="00220D3D">
      <w:r>
        <w:separator/>
      </w:r>
    </w:p>
  </w:endnote>
  <w:endnote w:type="continuationSeparator" w:id="0">
    <w:p w:rsidR="00A76D98" w:rsidRDefault="00A76D98" w:rsidP="0022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C9" w:rsidRPr="00FE7DC9" w:rsidRDefault="00FE7DC9">
    <w:pPr>
      <w:pStyle w:val="Stopka"/>
      <w:jc w:val="right"/>
      <w:rPr>
        <w:rFonts w:ascii="Arial" w:hAnsi="Arial" w:cs="Arial"/>
        <w:sz w:val="22"/>
      </w:rPr>
    </w:pPr>
    <w:r w:rsidRPr="00FE7DC9">
      <w:rPr>
        <w:rFonts w:ascii="Arial" w:hAnsi="Arial" w:cs="Arial"/>
        <w:sz w:val="22"/>
      </w:rPr>
      <w:t xml:space="preserve">Strona </w:t>
    </w:r>
    <w:r w:rsidRPr="00FE7DC9">
      <w:rPr>
        <w:rFonts w:ascii="Arial" w:hAnsi="Arial" w:cs="Arial"/>
        <w:b/>
        <w:bCs/>
        <w:sz w:val="22"/>
      </w:rPr>
      <w:fldChar w:fldCharType="begin"/>
    </w:r>
    <w:r w:rsidRPr="00FE7DC9">
      <w:rPr>
        <w:rFonts w:ascii="Arial" w:hAnsi="Arial" w:cs="Arial"/>
        <w:b/>
        <w:bCs/>
        <w:sz w:val="22"/>
      </w:rPr>
      <w:instrText>PAGE</w:instrText>
    </w:r>
    <w:r w:rsidRPr="00FE7DC9">
      <w:rPr>
        <w:rFonts w:ascii="Arial" w:hAnsi="Arial" w:cs="Arial"/>
        <w:b/>
        <w:bCs/>
        <w:sz w:val="22"/>
      </w:rPr>
      <w:fldChar w:fldCharType="separate"/>
    </w:r>
    <w:r w:rsidR="00205726">
      <w:rPr>
        <w:rFonts w:ascii="Arial" w:hAnsi="Arial" w:cs="Arial"/>
        <w:b/>
        <w:bCs/>
        <w:noProof/>
        <w:sz w:val="22"/>
      </w:rPr>
      <w:t>1</w:t>
    </w:r>
    <w:r w:rsidRPr="00FE7DC9">
      <w:rPr>
        <w:rFonts w:ascii="Arial" w:hAnsi="Arial" w:cs="Arial"/>
        <w:b/>
        <w:bCs/>
        <w:sz w:val="22"/>
      </w:rPr>
      <w:fldChar w:fldCharType="end"/>
    </w:r>
    <w:r w:rsidRPr="00FE7DC9">
      <w:rPr>
        <w:rFonts w:ascii="Arial" w:hAnsi="Arial" w:cs="Arial"/>
        <w:sz w:val="22"/>
      </w:rPr>
      <w:t xml:space="preserve"> z </w:t>
    </w:r>
    <w:r w:rsidRPr="00FE7DC9">
      <w:rPr>
        <w:rFonts w:ascii="Arial" w:hAnsi="Arial" w:cs="Arial"/>
        <w:b/>
        <w:bCs/>
        <w:sz w:val="22"/>
      </w:rPr>
      <w:fldChar w:fldCharType="begin"/>
    </w:r>
    <w:r w:rsidRPr="00FE7DC9">
      <w:rPr>
        <w:rFonts w:ascii="Arial" w:hAnsi="Arial" w:cs="Arial"/>
        <w:b/>
        <w:bCs/>
        <w:sz w:val="22"/>
      </w:rPr>
      <w:instrText>NUMPAGES</w:instrText>
    </w:r>
    <w:r w:rsidRPr="00FE7DC9">
      <w:rPr>
        <w:rFonts w:ascii="Arial" w:hAnsi="Arial" w:cs="Arial"/>
        <w:b/>
        <w:bCs/>
        <w:sz w:val="22"/>
      </w:rPr>
      <w:fldChar w:fldCharType="separate"/>
    </w:r>
    <w:r w:rsidR="00205726">
      <w:rPr>
        <w:rFonts w:ascii="Arial" w:hAnsi="Arial" w:cs="Arial"/>
        <w:b/>
        <w:bCs/>
        <w:noProof/>
        <w:sz w:val="22"/>
      </w:rPr>
      <w:t>1</w:t>
    </w:r>
    <w:r w:rsidRPr="00FE7DC9">
      <w:rPr>
        <w:rFonts w:ascii="Arial" w:hAnsi="Arial" w:cs="Arial"/>
        <w:b/>
        <w:bCs/>
        <w:sz w:val="22"/>
      </w:rPr>
      <w:fldChar w:fldCharType="end"/>
    </w:r>
  </w:p>
  <w:p w:rsidR="00220D3D" w:rsidRPr="00FE7DC9" w:rsidRDefault="00220D3D">
    <w:pPr>
      <w:pStyle w:val="Stopka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98" w:rsidRDefault="00A76D98" w:rsidP="00220D3D">
      <w:r>
        <w:separator/>
      </w:r>
    </w:p>
  </w:footnote>
  <w:footnote w:type="continuationSeparator" w:id="0">
    <w:p w:rsidR="00A76D98" w:rsidRDefault="00A76D98" w:rsidP="0022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687"/>
    <w:multiLevelType w:val="hybridMultilevel"/>
    <w:tmpl w:val="DF52DA42"/>
    <w:lvl w:ilvl="0" w:tplc="E24643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C48CDF82">
      <w:numFmt w:val="bullet"/>
      <w:lvlText w:val=""/>
      <w:lvlJc w:val="left"/>
      <w:pPr>
        <w:ind w:left="2324" w:hanging="705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8EF5C58"/>
    <w:multiLevelType w:val="hybridMultilevel"/>
    <w:tmpl w:val="D0A86142"/>
    <w:lvl w:ilvl="0" w:tplc="4AFE4AD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C13594F"/>
    <w:multiLevelType w:val="hybridMultilevel"/>
    <w:tmpl w:val="C7E06F5C"/>
    <w:lvl w:ilvl="0" w:tplc="581A7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6FC"/>
    <w:multiLevelType w:val="hybridMultilevel"/>
    <w:tmpl w:val="49C436C2"/>
    <w:lvl w:ilvl="0" w:tplc="88E06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23C65"/>
    <w:multiLevelType w:val="hybridMultilevel"/>
    <w:tmpl w:val="50F65258"/>
    <w:lvl w:ilvl="0" w:tplc="216A6846">
      <w:numFmt w:val="bullet"/>
      <w:lvlText w:val="•"/>
      <w:lvlJc w:val="left"/>
      <w:pPr>
        <w:ind w:left="1429" w:hanging="360"/>
      </w:pPr>
      <w:rPr>
        <w:rFonts w:ascii="Garamond" w:eastAsia="Calibri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4C3E3C"/>
    <w:multiLevelType w:val="hybridMultilevel"/>
    <w:tmpl w:val="A848848A"/>
    <w:lvl w:ilvl="0" w:tplc="2D9E7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733A"/>
    <w:multiLevelType w:val="hybridMultilevel"/>
    <w:tmpl w:val="A8A41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6371"/>
    <w:multiLevelType w:val="hybridMultilevel"/>
    <w:tmpl w:val="432427D6"/>
    <w:lvl w:ilvl="0" w:tplc="21D670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0E0847"/>
    <w:multiLevelType w:val="hybridMultilevel"/>
    <w:tmpl w:val="C6AC5D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C1A1E"/>
    <w:multiLevelType w:val="hybridMultilevel"/>
    <w:tmpl w:val="1ADA70DE"/>
    <w:lvl w:ilvl="0" w:tplc="216A6846">
      <w:numFmt w:val="bullet"/>
      <w:lvlText w:val="•"/>
      <w:lvlJc w:val="left"/>
      <w:pPr>
        <w:ind w:left="2160" w:hanging="360"/>
      </w:pPr>
      <w:rPr>
        <w:rFonts w:ascii="Garamond" w:eastAsia="Calibri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5337AE"/>
    <w:multiLevelType w:val="hybridMultilevel"/>
    <w:tmpl w:val="E5908292"/>
    <w:lvl w:ilvl="0" w:tplc="216A6846">
      <w:numFmt w:val="bullet"/>
      <w:lvlText w:val="•"/>
      <w:lvlJc w:val="left"/>
      <w:pPr>
        <w:ind w:left="2160" w:hanging="360"/>
      </w:pPr>
      <w:rPr>
        <w:rFonts w:ascii="Garamond" w:eastAsia="Calibri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D105D6"/>
    <w:multiLevelType w:val="hybridMultilevel"/>
    <w:tmpl w:val="1162536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9862E00"/>
    <w:multiLevelType w:val="hybridMultilevel"/>
    <w:tmpl w:val="86DE9108"/>
    <w:lvl w:ilvl="0" w:tplc="216A6846">
      <w:numFmt w:val="bullet"/>
      <w:lvlText w:val="•"/>
      <w:lvlJc w:val="left"/>
      <w:pPr>
        <w:ind w:left="2160" w:hanging="360"/>
      </w:pPr>
      <w:rPr>
        <w:rFonts w:ascii="Garamond" w:eastAsia="Calibri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C6179A"/>
    <w:multiLevelType w:val="hybridMultilevel"/>
    <w:tmpl w:val="41780558"/>
    <w:lvl w:ilvl="0" w:tplc="E2464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CF7239"/>
    <w:multiLevelType w:val="hybridMultilevel"/>
    <w:tmpl w:val="66A66F7A"/>
    <w:lvl w:ilvl="0" w:tplc="E24643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1216A6"/>
    <w:multiLevelType w:val="hybridMultilevel"/>
    <w:tmpl w:val="17880EBC"/>
    <w:lvl w:ilvl="0" w:tplc="4AFE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32D45"/>
    <w:multiLevelType w:val="hybridMultilevel"/>
    <w:tmpl w:val="D702ED58"/>
    <w:lvl w:ilvl="0" w:tplc="216A6846">
      <w:numFmt w:val="bullet"/>
      <w:lvlText w:val="•"/>
      <w:lvlJc w:val="left"/>
      <w:pPr>
        <w:ind w:left="1429" w:hanging="360"/>
      </w:pPr>
      <w:rPr>
        <w:rFonts w:ascii="Garamond" w:eastAsia="Calibri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4111CF"/>
    <w:multiLevelType w:val="hybridMultilevel"/>
    <w:tmpl w:val="EC02A6EC"/>
    <w:lvl w:ilvl="0" w:tplc="4AFE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031F4"/>
    <w:multiLevelType w:val="hybridMultilevel"/>
    <w:tmpl w:val="93D4D49C"/>
    <w:lvl w:ilvl="0" w:tplc="216A6846">
      <w:numFmt w:val="bullet"/>
      <w:lvlText w:val="•"/>
      <w:lvlJc w:val="left"/>
      <w:pPr>
        <w:ind w:left="1429" w:hanging="360"/>
      </w:pPr>
      <w:rPr>
        <w:rFonts w:ascii="Garamond" w:eastAsia="Calibri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673936"/>
    <w:multiLevelType w:val="hybridMultilevel"/>
    <w:tmpl w:val="15CA4BF8"/>
    <w:lvl w:ilvl="0" w:tplc="88E06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0DF"/>
    <w:multiLevelType w:val="hybridMultilevel"/>
    <w:tmpl w:val="E7EE4962"/>
    <w:lvl w:ilvl="0" w:tplc="317261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26215"/>
    <w:multiLevelType w:val="hybridMultilevel"/>
    <w:tmpl w:val="F3D4D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905EB"/>
    <w:multiLevelType w:val="hybridMultilevel"/>
    <w:tmpl w:val="7898C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C1219"/>
    <w:multiLevelType w:val="hybridMultilevel"/>
    <w:tmpl w:val="508691D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57A2232"/>
    <w:multiLevelType w:val="hybridMultilevel"/>
    <w:tmpl w:val="0E041AF8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487C0AA3"/>
    <w:multiLevelType w:val="hybridMultilevel"/>
    <w:tmpl w:val="B902200C"/>
    <w:lvl w:ilvl="0" w:tplc="322AEA0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D262B"/>
    <w:multiLevelType w:val="hybridMultilevel"/>
    <w:tmpl w:val="B4709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714E00"/>
    <w:multiLevelType w:val="hybridMultilevel"/>
    <w:tmpl w:val="28B87416"/>
    <w:lvl w:ilvl="0" w:tplc="4AFE4A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2E7D84"/>
    <w:multiLevelType w:val="hybridMultilevel"/>
    <w:tmpl w:val="A68E45B8"/>
    <w:lvl w:ilvl="0" w:tplc="4AFE4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4C4235"/>
    <w:multiLevelType w:val="hybridMultilevel"/>
    <w:tmpl w:val="8634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B2D54"/>
    <w:multiLevelType w:val="hybridMultilevel"/>
    <w:tmpl w:val="FF3E7166"/>
    <w:lvl w:ilvl="0" w:tplc="4AFE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47DF"/>
    <w:multiLevelType w:val="hybridMultilevel"/>
    <w:tmpl w:val="501EE38E"/>
    <w:lvl w:ilvl="0" w:tplc="58E015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23C67"/>
    <w:multiLevelType w:val="hybridMultilevel"/>
    <w:tmpl w:val="DBFE5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3594F"/>
    <w:multiLevelType w:val="hybridMultilevel"/>
    <w:tmpl w:val="89C48B34"/>
    <w:lvl w:ilvl="0" w:tplc="322AEA06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5F2C13"/>
    <w:multiLevelType w:val="hybridMultilevel"/>
    <w:tmpl w:val="4B2436E8"/>
    <w:lvl w:ilvl="0" w:tplc="42982C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7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31"/>
  </w:num>
  <w:num w:numId="10">
    <w:abstractNumId w:val="13"/>
  </w:num>
  <w:num w:numId="11">
    <w:abstractNumId w:val="28"/>
  </w:num>
  <w:num w:numId="12">
    <w:abstractNumId w:val="5"/>
  </w:num>
  <w:num w:numId="13">
    <w:abstractNumId w:val="11"/>
  </w:num>
  <w:num w:numId="14">
    <w:abstractNumId w:val="14"/>
  </w:num>
  <w:num w:numId="15">
    <w:abstractNumId w:val="23"/>
  </w:num>
  <w:num w:numId="16">
    <w:abstractNumId w:val="30"/>
  </w:num>
  <w:num w:numId="17">
    <w:abstractNumId w:val="1"/>
  </w:num>
  <w:num w:numId="18">
    <w:abstractNumId w:val="8"/>
  </w:num>
  <w:num w:numId="19">
    <w:abstractNumId w:val="29"/>
  </w:num>
  <w:num w:numId="20">
    <w:abstractNumId w:val="27"/>
  </w:num>
  <w:num w:numId="21">
    <w:abstractNumId w:val="26"/>
  </w:num>
  <w:num w:numId="22">
    <w:abstractNumId w:val="33"/>
  </w:num>
  <w:num w:numId="23">
    <w:abstractNumId w:val="32"/>
  </w:num>
  <w:num w:numId="24">
    <w:abstractNumId w:val="18"/>
  </w:num>
  <w:num w:numId="25">
    <w:abstractNumId w:val="12"/>
  </w:num>
  <w:num w:numId="26">
    <w:abstractNumId w:val="10"/>
  </w:num>
  <w:num w:numId="27">
    <w:abstractNumId w:val="25"/>
  </w:num>
  <w:num w:numId="28">
    <w:abstractNumId w:val="9"/>
  </w:num>
  <w:num w:numId="29">
    <w:abstractNumId w:val="2"/>
  </w:num>
  <w:num w:numId="30">
    <w:abstractNumId w:val="20"/>
  </w:num>
  <w:num w:numId="31">
    <w:abstractNumId w:val="4"/>
  </w:num>
  <w:num w:numId="32">
    <w:abstractNumId w:val="16"/>
  </w:num>
  <w:num w:numId="33">
    <w:abstractNumId w:val="34"/>
  </w:num>
  <w:num w:numId="34">
    <w:abstractNumId w:val="19"/>
  </w:num>
  <w:num w:numId="3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0394"/>
    <w:rsid w:val="0000585F"/>
    <w:rsid w:val="00007C5E"/>
    <w:rsid w:val="00024D0F"/>
    <w:rsid w:val="00033ECB"/>
    <w:rsid w:val="00046F0E"/>
    <w:rsid w:val="00051AC8"/>
    <w:rsid w:val="00052B5B"/>
    <w:rsid w:val="00056923"/>
    <w:rsid w:val="00057F4B"/>
    <w:rsid w:val="00072E90"/>
    <w:rsid w:val="000961F6"/>
    <w:rsid w:val="000C3C91"/>
    <w:rsid w:val="000C51A5"/>
    <w:rsid w:val="000D14A1"/>
    <w:rsid w:val="000D6204"/>
    <w:rsid w:val="000E180E"/>
    <w:rsid w:val="00111966"/>
    <w:rsid w:val="00122C23"/>
    <w:rsid w:val="001328FA"/>
    <w:rsid w:val="001507B1"/>
    <w:rsid w:val="00160347"/>
    <w:rsid w:val="00166750"/>
    <w:rsid w:val="00172B88"/>
    <w:rsid w:val="00184A41"/>
    <w:rsid w:val="001A25F8"/>
    <w:rsid w:val="001A3174"/>
    <w:rsid w:val="001A6A82"/>
    <w:rsid w:val="001B11C1"/>
    <w:rsid w:val="001C1E59"/>
    <w:rsid w:val="001C4E0F"/>
    <w:rsid w:val="001C5333"/>
    <w:rsid w:val="001E4CB4"/>
    <w:rsid w:val="001F1D14"/>
    <w:rsid w:val="002049C5"/>
    <w:rsid w:val="00205726"/>
    <w:rsid w:val="0021782B"/>
    <w:rsid w:val="00220D3D"/>
    <w:rsid w:val="00221204"/>
    <w:rsid w:val="00224993"/>
    <w:rsid w:val="002275B0"/>
    <w:rsid w:val="002335E1"/>
    <w:rsid w:val="002455DA"/>
    <w:rsid w:val="002622D5"/>
    <w:rsid w:val="0026264B"/>
    <w:rsid w:val="002870FF"/>
    <w:rsid w:val="00291830"/>
    <w:rsid w:val="00296241"/>
    <w:rsid w:val="002964FE"/>
    <w:rsid w:val="002B1A32"/>
    <w:rsid w:val="002B6215"/>
    <w:rsid w:val="002B6BE2"/>
    <w:rsid w:val="002C1097"/>
    <w:rsid w:val="002D71E9"/>
    <w:rsid w:val="002D7960"/>
    <w:rsid w:val="002E2F9B"/>
    <w:rsid w:val="0030239A"/>
    <w:rsid w:val="003073AF"/>
    <w:rsid w:val="0031519B"/>
    <w:rsid w:val="00331275"/>
    <w:rsid w:val="00352E1D"/>
    <w:rsid w:val="003545DE"/>
    <w:rsid w:val="00366219"/>
    <w:rsid w:val="00366A0E"/>
    <w:rsid w:val="00371641"/>
    <w:rsid w:val="00381F03"/>
    <w:rsid w:val="003970E0"/>
    <w:rsid w:val="003A6587"/>
    <w:rsid w:val="003D1511"/>
    <w:rsid w:val="003E282D"/>
    <w:rsid w:val="003E54AC"/>
    <w:rsid w:val="003F009C"/>
    <w:rsid w:val="003F7D34"/>
    <w:rsid w:val="00403BD3"/>
    <w:rsid w:val="004119C6"/>
    <w:rsid w:val="004229C8"/>
    <w:rsid w:val="004353CF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B429C"/>
    <w:rsid w:val="00600349"/>
    <w:rsid w:val="00605EBE"/>
    <w:rsid w:val="00610AC8"/>
    <w:rsid w:val="00625273"/>
    <w:rsid w:val="00631C31"/>
    <w:rsid w:val="00650059"/>
    <w:rsid w:val="0065241C"/>
    <w:rsid w:val="0066150C"/>
    <w:rsid w:val="0067614B"/>
    <w:rsid w:val="006956CA"/>
    <w:rsid w:val="006C039F"/>
    <w:rsid w:val="006C393C"/>
    <w:rsid w:val="006D4973"/>
    <w:rsid w:val="006D69EB"/>
    <w:rsid w:val="006D6AF1"/>
    <w:rsid w:val="006D75B3"/>
    <w:rsid w:val="006E7020"/>
    <w:rsid w:val="007239B6"/>
    <w:rsid w:val="00727378"/>
    <w:rsid w:val="0073178D"/>
    <w:rsid w:val="0073379C"/>
    <w:rsid w:val="00746159"/>
    <w:rsid w:val="007470AB"/>
    <w:rsid w:val="0075357C"/>
    <w:rsid w:val="0079286D"/>
    <w:rsid w:val="00797E05"/>
    <w:rsid w:val="007C4822"/>
    <w:rsid w:val="007D0149"/>
    <w:rsid w:val="007D39C9"/>
    <w:rsid w:val="007D79C6"/>
    <w:rsid w:val="007E3706"/>
    <w:rsid w:val="007E46A1"/>
    <w:rsid w:val="008028EE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C32F6"/>
    <w:rsid w:val="009D2A2F"/>
    <w:rsid w:val="00A00B66"/>
    <w:rsid w:val="00A01CB8"/>
    <w:rsid w:val="00A101B3"/>
    <w:rsid w:val="00A12826"/>
    <w:rsid w:val="00A17A38"/>
    <w:rsid w:val="00A21F40"/>
    <w:rsid w:val="00A33ADC"/>
    <w:rsid w:val="00A44487"/>
    <w:rsid w:val="00A53BAF"/>
    <w:rsid w:val="00A647A4"/>
    <w:rsid w:val="00A7004D"/>
    <w:rsid w:val="00A711C9"/>
    <w:rsid w:val="00A76066"/>
    <w:rsid w:val="00A76D98"/>
    <w:rsid w:val="00A910BE"/>
    <w:rsid w:val="00AB76FA"/>
    <w:rsid w:val="00AC1F92"/>
    <w:rsid w:val="00AC4A7B"/>
    <w:rsid w:val="00AC6BE3"/>
    <w:rsid w:val="00AE4947"/>
    <w:rsid w:val="00AF4F81"/>
    <w:rsid w:val="00AF5820"/>
    <w:rsid w:val="00B0489F"/>
    <w:rsid w:val="00B053A9"/>
    <w:rsid w:val="00B147D1"/>
    <w:rsid w:val="00B23F21"/>
    <w:rsid w:val="00B3703D"/>
    <w:rsid w:val="00B60F6A"/>
    <w:rsid w:val="00B61CDF"/>
    <w:rsid w:val="00B74367"/>
    <w:rsid w:val="00BB642B"/>
    <w:rsid w:val="00BE0768"/>
    <w:rsid w:val="00BE3D1E"/>
    <w:rsid w:val="00C113CF"/>
    <w:rsid w:val="00C21375"/>
    <w:rsid w:val="00C21E71"/>
    <w:rsid w:val="00C25302"/>
    <w:rsid w:val="00C3552F"/>
    <w:rsid w:val="00C42C53"/>
    <w:rsid w:val="00C47AB8"/>
    <w:rsid w:val="00C56434"/>
    <w:rsid w:val="00C572C9"/>
    <w:rsid w:val="00C72EB9"/>
    <w:rsid w:val="00C760D8"/>
    <w:rsid w:val="00CA5336"/>
    <w:rsid w:val="00CB0172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616FE"/>
    <w:rsid w:val="00DA2702"/>
    <w:rsid w:val="00DB2F55"/>
    <w:rsid w:val="00DC31BE"/>
    <w:rsid w:val="00DE5DEB"/>
    <w:rsid w:val="00DF09BD"/>
    <w:rsid w:val="00DF2002"/>
    <w:rsid w:val="00DF6572"/>
    <w:rsid w:val="00E03696"/>
    <w:rsid w:val="00E11C8B"/>
    <w:rsid w:val="00E13E38"/>
    <w:rsid w:val="00E23200"/>
    <w:rsid w:val="00E2736B"/>
    <w:rsid w:val="00E3630B"/>
    <w:rsid w:val="00E40E71"/>
    <w:rsid w:val="00E5230D"/>
    <w:rsid w:val="00E704DA"/>
    <w:rsid w:val="00E71A66"/>
    <w:rsid w:val="00EB035C"/>
    <w:rsid w:val="00ED578B"/>
    <w:rsid w:val="00EE174D"/>
    <w:rsid w:val="00EF3B99"/>
    <w:rsid w:val="00EF3D2C"/>
    <w:rsid w:val="00EF4A61"/>
    <w:rsid w:val="00EF7C9F"/>
    <w:rsid w:val="00F01A83"/>
    <w:rsid w:val="00F317CE"/>
    <w:rsid w:val="00F32E70"/>
    <w:rsid w:val="00F34454"/>
    <w:rsid w:val="00F471A7"/>
    <w:rsid w:val="00F65E4B"/>
    <w:rsid w:val="00F67AD6"/>
    <w:rsid w:val="00F95DCE"/>
    <w:rsid w:val="00FB2A5B"/>
    <w:rsid w:val="00FB59AA"/>
    <w:rsid w:val="00FD3EDF"/>
    <w:rsid w:val="00FE7DC9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C0EE"/>
  <w15:chartTrackingRefBased/>
  <w15:docId w15:val="{D34F9B93-2BAF-4ECC-BBAF-EA79552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6A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366A0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20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0D3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0D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0D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06C7-FC10-4898-B7B6-05524A1E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Burnat Andrzej</dc:creator>
  <cp:keywords/>
  <cp:lastModifiedBy>Guminiak Jolanta</cp:lastModifiedBy>
  <cp:revision>21</cp:revision>
  <cp:lastPrinted>2020-05-27T09:39:00Z</cp:lastPrinted>
  <dcterms:created xsi:type="dcterms:W3CDTF">2022-08-30T12:52:00Z</dcterms:created>
  <dcterms:modified xsi:type="dcterms:W3CDTF">2023-08-16T09:21:00Z</dcterms:modified>
</cp:coreProperties>
</file>