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9AB3" w14:textId="0407CED3" w:rsidR="00482202" w:rsidRPr="00914B1C" w:rsidRDefault="00482202">
      <w:pPr>
        <w:rPr>
          <w:sz w:val="20"/>
          <w:szCs w:val="20"/>
        </w:rPr>
      </w:pPr>
    </w:p>
    <w:p w14:paraId="753A3EC0" w14:textId="56863D91" w:rsidR="00410F0E" w:rsidRPr="00B8013E" w:rsidRDefault="00136EF6" w:rsidP="00410F0E">
      <w:pPr>
        <w:pStyle w:val="Default"/>
        <w:tabs>
          <w:tab w:val="left" w:pos="7230"/>
        </w:tabs>
        <w:spacing w:line="360" w:lineRule="auto"/>
        <w:jc w:val="right"/>
        <w:rPr>
          <w:rStyle w:val="Nagwek1Znak"/>
        </w:rPr>
      </w:pPr>
      <w:r>
        <w:rPr>
          <w:noProof/>
        </w:rPr>
        <w:drawing>
          <wp:inline distT="0" distB="0" distL="0" distR="0" wp14:anchorId="7933884F" wp14:editId="47A9E436">
            <wp:extent cx="5753100" cy="781050"/>
            <wp:effectExtent l="0" t="0" r="0" b="0"/>
  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&#10;Pod paskiem logotypów znajduje sie zdanie o treści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&#10;Pod paskiem logotypów znajduje sie zdanie o treści Sfinansowano w ramach reakcji Unii na pandemię COVID-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0B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410F0E" w:rsidRPr="00B8013E">
        <w:rPr>
          <w:rStyle w:val="Nagwek1Znak"/>
        </w:rPr>
        <w:t>Załącznik nr 6a</w:t>
      </w:r>
    </w:p>
    <w:p w14:paraId="62DAA66F" w14:textId="03589AB3" w:rsidR="000D00BC" w:rsidRPr="000D00BC" w:rsidRDefault="000D00BC" w:rsidP="000D00BC">
      <w:pPr>
        <w:pStyle w:val="Default"/>
        <w:tabs>
          <w:tab w:val="left" w:pos="7230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92FCF41" w14:textId="68C17647" w:rsidR="00482202" w:rsidRPr="00481740" w:rsidRDefault="00697BA0" w:rsidP="00B8013E">
      <w:pPr>
        <w:pStyle w:val="Tytu"/>
        <w:rPr>
          <w:sz w:val="24"/>
          <w:szCs w:val="24"/>
        </w:rPr>
      </w:pPr>
      <w:r w:rsidRPr="00481740">
        <w:rPr>
          <w:sz w:val="24"/>
          <w:szCs w:val="24"/>
        </w:rPr>
        <w:t xml:space="preserve">Decyzja nr </w:t>
      </w:r>
      <w:r w:rsidR="00165D65" w:rsidRPr="00481740">
        <w:rPr>
          <w:sz w:val="24"/>
          <w:szCs w:val="24"/>
        </w:rPr>
        <w:t>………………………….</w:t>
      </w:r>
    </w:p>
    <w:p w14:paraId="711095C7" w14:textId="1DEC087A" w:rsidR="008C53E2" w:rsidRPr="00481740" w:rsidRDefault="00482202" w:rsidP="00B8013E">
      <w:pPr>
        <w:pStyle w:val="Tytu"/>
        <w:rPr>
          <w:sz w:val="24"/>
          <w:szCs w:val="24"/>
        </w:rPr>
      </w:pPr>
      <w:r w:rsidRPr="00481740">
        <w:rPr>
          <w:sz w:val="24"/>
          <w:szCs w:val="24"/>
        </w:rPr>
        <w:t xml:space="preserve">o dofinansowaniu </w:t>
      </w:r>
      <w:r w:rsidR="00DA741A" w:rsidRPr="00481740">
        <w:rPr>
          <w:sz w:val="24"/>
          <w:szCs w:val="24"/>
        </w:rPr>
        <w:t>p</w:t>
      </w:r>
      <w:r w:rsidRPr="00481740">
        <w:rPr>
          <w:sz w:val="24"/>
          <w:szCs w:val="24"/>
        </w:rPr>
        <w:t xml:space="preserve">rojektu </w:t>
      </w:r>
      <w:r w:rsidR="00691C1F" w:rsidRPr="00481740">
        <w:rPr>
          <w:sz w:val="24"/>
          <w:szCs w:val="24"/>
        </w:rPr>
        <w:t>„</w:t>
      </w:r>
      <w:r w:rsidR="00165D65" w:rsidRPr="00481740">
        <w:rPr>
          <w:sz w:val="24"/>
          <w:szCs w:val="24"/>
        </w:rPr>
        <w:t>TYTUŁ</w:t>
      </w:r>
      <w:r w:rsidR="008C53E2" w:rsidRPr="00481740">
        <w:rPr>
          <w:sz w:val="24"/>
          <w:szCs w:val="24"/>
        </w:rPr>
        <w:t>”</w:t>
      </w:r>
    </w:p>
    <w:p w14:paraId="02F60BF4" w14:textId="02B5ED2D" w:rsidR="00482202" w:rsidRPr="00481740" w:rsidRDefault="00482202" w:rsidP="00481740">
      <w:pPr>
        <w:pStyle w:val="Tytu"/>
        <w:rPr>
          <w:sz w:val="24"/>
          <w:szCs w:val="24"/>
        </w:rPr>
      </w:pPr>
      <w:r w:rsidRPr="00481740">
        <w:rPr>
          <w:sz w:val="24"/>
          <w:szCs w:val="24"/>
        </w:rPr>
        <w:t>w ramach Regionalnego Programu Operacyjnego Województwa Podkarpackiego</w:t>
      </w:r>
      <w:r w:rsidR="00697BA0" w:rsidRPr="00481740">
        <w:rPr>
          <w:sz w:val="24"/>
          <w:szCs w:val="24"/>
        </w:rPr>
        <w:t xml:space="preserve"> </w:t>
      </w:r>
      <w:r w:rsidRPr="00481740">
        <w:rPr>
          <w:sz w:val="24"/>
          <w:szCs w:val="24"/>
        </w:rPr>
        <w:t>na lata 2014-2020</w:t>
      </w:r>
    </w:p>
    <w:p w14:paraId="34CCA008" w14:textId="1E738609" w:rsidR="00697BA0" w:rsidRDefault="00697BA0" w:rsidP="00697BA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0E9CBC1" w14:textId="77777777" w:rsidR="008D1156" w:rsidRPr="003603EB" w:rsidRDefault="008D1156" w:rsidP="00697BA0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A7A5E1" w14:textId="2913E762" w:rsidR="008205D8" w:rsidRPr="00B8013E" w:rsidRDefault="00482202" w:rsidP="00B8013E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B8013E">
        <w:rPr>
          <w:rFonts w:ascii="Arial" w:hAnsi="Arial" w:cs="Arial"/>
          <w:bCs/>
          <w:color w:val="auto"/>
        </w:rPr>
        <w:t xml:space="preserve">finansowanego przez Unię Europejską ze środków Europejskiego Funduszu </w:t>
      </w:r>
      <w:r w:rsidR="007A65B8" w:rsidRPr="00B8013E">
        <w:rPr>
          <w:rFonts w:ascii="Arial" w:hAnsi="Arial" w:cs="Arial"/>
          <w:bCs/>
          <w:color w:val="auto"/>
        </w:rPr>
        <w:t xml:space="preserve">Rozwoju Regionalnego </w:t>
      </w:r>
      <w:r w:rsidRPr="00B8013E">
        <w:rPr>
          <w:rFonts w:ascii="Arial" w:hAnsi="Arial" w:cs="Arial"/>
          <w:bCs/>
          <w:color w:val="auto"/>
        </w:rPr>
        <w:t xml:space="preserve"> w</w:t>
      </w:r>
      <w:r w:rsidR="00176305" w:rsidRPr="00B8013E">
        <w:rPr>
          <w:rFonts w:ascii="Arial" w:hAnsi="Arial" w:cs="Arial"/>
          <w:bCs/>
          <w:color w:val="auto"/>
        </w:rPr>
        <w:t> </w:t>
      </w:r>
      <w:r w:rsidRPr="00B8013E">
        <w:rPr>
          <w:rFonts w:ascii="Arial" w:hAnsi="Arial" w:cs="Arial"/>
          <w:bCs/>
          <w:color w:val="auto"/>
        </w:rPr>
        <w:t xml:space="preserve">ramach </w:t>
      </w:r>
      <w:r w:rsidR="00C10F34" w:rsidRPr="00B8013E">
        <w:rPr>
          <w:rFonts w:ascii="Arial" w:hAnsi="Arial" w:cs="Arial"/>
          <w:bCs/>
          <w:color w:val="auto"/>
        </w:rPr>
        <w:t>X</w:t>
      </w:r>
      <w:r w:rsidR="00EF5027" w:rsidRPr="00B8013E">
        <w:rPr>
          <w:rFonts w:ascii="Arial" w:hAnsi="Arial" w:cs="Arial"/>
          <w:bCs/>
          <w:color w:val="auto"/>
        </w:rPr>
        <w:t>II</w:t>
      </w:r>
      <w:r w:rsidR="00C10F34" w:rsidRPr="00B8013E">
        <w:rPr>
          <w:rFonts w:ascii="Arial" w:hAnsi="Arial" w:cs="Arial"/>
          <w:bCs/>
          <w:color w:val="auto"/>
        </w:rPr>
        <w:t xml:space="preserve"> osi p</w:t>
      </w:r>
      <w:r w:rsidR="00D82413" w:rsidRPr="00B8013E">
        <w:rPr>
          <w:rFonts w:ascii="Arial" w:hAnsi="Arial" w:cs="Arial"/>
          <w:bCs/>
          <w:color w:val="auto"/>
        </w:rPr>
        <w:t>riorytetowej „</w:t>
      </w:r>
      <w:r w:rsidRPr="00B8013E">
        <w:rPr>
          <w:rFonts w:ascii="Arial" w:hAnsi="Arial" w:cs="Arial"/>
          <w:bCs/>
          <w:color w:val="auto"/>
        </w:rPr>
        <w:t xml:space="preserve">Pomoc </w:t>
      </w:r>
      <w:r w:rsidR="00C3120E" w:rsidRPr="00B8013E">
        <w:rPr>
          <w:rFonts w:ascii="Arial" w:hAnsi="Arial" w:cs="Arial"/>
          <w:bCs/>
          <w:color w:val="auto"/>
        </w:rPr>
        <w:t>t</w:t>
      </w:r>
      <w:r w:rsidRPr="00B8013E">
        <w:rPr>
          <w:rFonts w:ascii="Arial" w:hAnsi="Arial" w:cs="Arial"/>
          <w:bCs/>
          <w:color w:val="auto"/>
        </w:rPr>
        <w:t>echniczna</w:t>
      </w:r>
      <w:r w:rsidR="00EF5027" w:rsidRPr="00B8013E">
        <w:rPr>
          <w:rFonts w:ascii="Arial" w:hAnsi="Arial" w:cs="Arial"/>
          <w:bCs/>
          <w:color w:val="auto"/>
        </w:rPr>
        <w:t xml:space="preserve"> </w:t>
      </w:r>
      <w:proofErr w:type="spellStart"/>
      <w:r w:rsidR="00EF5027" w:rsidRPr="00B8013E">
        <w:rPr>
          <w:rFonts w:ascii="Arial" w:hAnsi="Arial" w:cs="Arial"/>
          <w:bCs/>
          <w:color w:val="auto"/>
        </w:rPr>
        <w:t>React</w:t>
      </w:r>
      <w:proofErr w:type="spellEnd"/>
      <w:r w:rsidR="00EF5027" w:rsidRPr="00B8013E">
        <w:rPr>
          <w:rFonts w:ascii="Arial" w:hAnsi="Arial" w:cs="Arial"/>
          <w:bCs/>
          <w:color w:val="auto"/>
        </w:rPr>
        <w:t>-EU</w:t>
      </w:r>
      <w:r w:rsidRPr="00B8013E">
        <w:rPr>
          <w:rFonts w:ascii="Arial" w:hAnsi="Arial" w:cs="Arial"/>
          <w:bCs/>
          <w:color w:val="auto"/>
        </w:rPr>
        <w:t>”</w:t>
      </w:r>
      <w:r w:rsidR="00F324B9" w:rsidRPr="00B8013E">
        <w:rPr>
          <w:rFonts w:ascii="Arial" w:hAnsi="Arial" w:cs="Arial"/>
          <w:bCs/>
          <w:color w:val="auto"/>
        </w:rPr>
        <w:t xml:space="preserve"> </w:t>
      </w:r>
      <w:r w:rsidRPr="00B8013E">
        <w:rPr>
          <w:rFonts w:ascii="Arial" w:hAnsi="Arial" w:cs="Arial"/>
          <w:bCs/>
          <w:color w:val="auto"/>
        </w:rPr>
        <w:t>podjęta w</w:t>
      </w:r>
      <w:r w:rsidR="00F324B9" w:rsidRPr="00B8013E">
        <w:rPr>
          <w:rFonts w:ascii="Arial" w:hAnsi="Arial" w:cs="Arial"/>
          <w:bCs/>
          <w:color w:val="auto"/>
        </w:rPr>
        <w:t> </w:t>
      </w:r>
      <w:r w:rsidRPr="00B8013E">
        <w:rPr>
          <w:rFonts w:ascii="Arial" w:hAnsi="Arial" w:cs="Arial"/>
          <w:bCs/>
          <w:color w:val="auto"/>
        </w:rPr>
        <w:t>Rzeszowie w dniu</w:t>
      </w:r>
      <w:r w:rsidR="00F324B9" w:rsidRPr="00B8013E">
        <w:rPr>
          <w:rFonts w:ascii="Arial" w:hAnsi="Arial" w:cs="Arial"/>
          <w:bCs/>
          <w:color w:val="auto"/>
        </w:rPr>
        <w:t xml:space="preserve"> </w:t>
      </w:r>
      <w:r w:rsidRPr="00B8013E">
        <w:rPr>
          <w:rFonts w:ascii="Arial" w:hAnsi="Arial" w:cs="Arial"/>
          <w:bCs/>
          <w:color w:val="auto"/>
        </w:rPr>
        <w:t>…………</w:t>
      </w:r>
      <w:r w:rsidR="003E3615" w:rsidRPr="00B8013E">
        <w:rPr>
          <w:rFonts w:ascii="Arial" w:hAnsi="Arial" w:cs="Arial"/>
          <w:bCs/>
          <w:color w:val="auto"/>
        </w:rPr>
        <w:t>……………….</w:t>
      </w:r>
      <w:r w:rsidRPr="00B8013E">
        <w:rPr>
          <w:rFonts w:ascii="Arial" w:hAnsi="Arial" w:cs="Arial"/>
          <w:bCs/>
          <w:color w:val="auto"/>
        </w:rPr>
        <w:t>r. przez</w:t>
      </w:r>
      <w:r w:rsidR="008205D8" w:rsidRPr="00B8013E">
        <w:rPr>
          <w:rFonts w:ascii="Arial" w:hAnsi="Arial" w:cs="Arial"/>
          <w:bCs/>
          <w:color w:val="auto"/>
        </w:rPr>
        <w:t>:</w:t>
      </w:r>
    </w:p>
    <w:p w14:paraId="03939F94" w14:textId="77777777" w:rsidR="005D2796" w:rsidRPr="00B8013E" w:rsidRDefault="005D2796" w:rsidP="00B8013E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515DA763" w14:textId="77777777" w:rsidR="005D2796" w:rsidRPr="00B8013E" w:rsidRDefault="008205D8" w:rsidP="00B8013E">
      <w:pPr>
        <w:pStyle w:val="CM22"/>
        <w:spacing w:after="0" w:line="360" w:lineRule="auto"/>
        <w:rPr>
          <w:rFonts w:ascii="Arial" w:hAnsi="Arial" w:cs="Arial"/>
        </w:rPr>
      </w:pPr>
      <w:r w:rsidRPr="00B8013E">
        <w:rPr>
          <w:rFonts w:ascii="Arial" w:hAnsi="Arial" w:cs="Arial"/>
        </w:rPr>
        <w:t xml:space="preserve">Marszałka Województwa Podkarpackiego, </w:t>
      </w:r>
    </w:p>
    <w:p w14:paraId="10EB6AC4" w14:textId="77777777" w:rsidR="005D2796" w:rsidRPr="00B8013E" w:rsidRDefault="005D2796" w:rsidP="00B8013E">
      <w:pPr>
        <w:pStyle w:val="Default"/>
        <w:rPr>
          <w:rFonts w:ascii="Arial" w:hAnsi="Arial" w:cs="Arial"/>
        </w:rPr>
      </w:pPr>
    </w:p>
    <w:p w14:paraId="326BA6F6" w14:textId="77777777" w:rsidR="008205D8" w:rsidRPr="00B8013E" w:rsidRDefault="008205D8" w:rsidP="00B8013E">
      <w:pPr>
        <w:pStyle w:val="CM22"/>
        <w:spacing w:after="0" w:line="360" w:lineRule="auto"/>
        <w:rPr>
          <w:rFonts w:ascii="Arial" w:hAnsi="Arial" w:cs="Arial"/>
        </w:rPr>
      </w:pPr>
      <w:r w:rsidRPr="00B8013E">
        <w:rPr>
          <w:rFonts w:ascii="Arial" w:hAnsi="Arial" w:cs="Arial"/>
        </w:rPr>
        <w:t xml:space="preserve">wobec </w:t>
      </w:r>
    </w:p>
    <w:p w14:paraId="66F10953" w14:textId="77777777" w:rsidR="005D2796" w:rsidRPr="00B8013E" w:rsidRDefault="005D2796" w:rsidP="00B8013E">
      <w:pPr>
        <w:pStyle w:val="Default"/>
        <w:rPr>
          <w:rFonts w:ascii="Arial" w:hAnsi="Arial" w:cs="Arial"/>
        </w:rPr>
      </w:pPr>
    </w:p>
    <w:p w14:paraId="1F25AED8" w14:textId="068B5D7E" w:rsidR="001F35F6" w:rsidRPr="00B8013E" w:rsidRDefault="001F35F6" w:rsidP="00B8013E">
      <w:pPr>
        <w:pStyle w:val="CM22"/>
        <w:spacing w:after="0" w:line="360" w:lineRule="auto"/>
        <w:rPr>
          <w:rFonts w:ascii="Arial" w:hAnsi="Arial" w:cs="Arial"/>
        </w:rPr>
      </w:pPr>
      <w:r w:rsidRPr="00B8013E">
        <w:rPr>
          <w:rFonts w:ascii="Arial" w:hAnsi="Arial" w:cs="Arial"/>
        </w:rPr>
        <w:t>Instytucji Zarządzającej Regionalnym Programem Operacyjnym –  zwanej dalej „</w:t>
      </w:r>
      <w:r w:rsidR="007E573D" w:rsidRPr="00B8013E">
        <w:rPr>
          <w:rFonts w:ascii="Arial" w:hAnsi="Arial" w:cs="Arial"/>
        </w:rPr>
        <w:t>B</w:t>
      </w:r>
      <w:r w:rsidRPr="00B8013E">
        <w:rPr>
          <w:rFonts w:ascii="Arial" w:hAnsi="Arial" w:cs="Arial"/>
        </w:rPr>
        <w:t>eneficjentem”, reprezentowanej przez …………………… (osobę upoważnioną przez Zarząd Województwa Podkarpackiego).</w:t>
      </w:r>
    </w:p>
    <w:p w14:paraId="44281505" w14:textId="77777777" w:rsidR="008D1156" w:rsidRPr="00B8013E" w:rsidRDefault="008D1156" w:rsidP="00B8013E">
      <w:pPr>
        <w:pStyle w:val="Default"/>
        <w:rPr>
          <w:rFonts w:ascii="Arial" w:hAnsi="Arial" w:cs="Arial"/>
        </w:rPr>
      </w:pPr>
    </w:p>
    <w:p w14:paraId="559DF979" w14:textId="77777777" w:rsidR="0041250D" w:rsidRPr="00B8013E" w:rsidRDefault="0041250D" w:rsidP="00B8013E">
      <w:pPr>
        <w:pStyle w:val="Default"/>
        <w:rPr>
          <w:rFonts w:ascii="Arial" w:hAnsi="Arial" w:cs="Arial"/>
        </w:rPr>
      </w:pPr>
    </w:p>
    <w:p w14:paraId="49E02743" w14:textId="74F381D4" w:rsidR="008205D8" w:rsidRPr="00B8013E" w:rsidRDefault="008205D8" w:rsidP="00B8013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013E">
        <w:rPr>
          <w:rFonts w:ascii="Arial" w:hAnsi="Arial" w:cs="Arial"/>
          <w:bCs/>
          <w:sz w:val="24"/>
          <w:szCs w:val="24"/>
        </w:rPr>
        <w:t>Działając na podstawie art. 9 ust. 2 pkt 3 ustawy z dnia 11 lipca 2014 r. o zasadach realizacji</w:t>
      </w:r>
      <w:r w:rsidR="00712121" w:rsidRPr="00B8013E">
        <w:rPr>
          <w:rFonts w:ascii="Arial" w:hAnsi="Arial" w:cs="Arial"/>
          <w:bCs/>
          <w:sz w:val="24"/>
          <w:szCs w:val="24"/>
        </w:rPr>
        <w:t xml:space="preserve"> </w:t>
      </w:r>
      <w:r w:rsidRPr="00B8013E">
        <w:rPr>
          <w:rFonts w:ascii="Arial" w:hAnsi="Arial" w:cs="Arial"/>
          <w:bCs/>
          <w:sz w:val="24"/>
          <w:szCs w:val="24"/>
        </w:rPr>
        <w:t>programów w zakresie polityki spójności finansowanych w perspektywie finansowej 2014–2020</w:t>
      </w:r>
      <w:r w:rsidR="00F324B9" w:rsidRPr="00B8013E">
        <w:rPr>
          <w:rFonts w:ascii="Arial" w:hAnsi="Arial" w:cs="Arial"/>
          <w:bCs/>
          <w:sz w:val="24"/>
          <w:szCs w:val="24"/>
        </w:rPr>
        <w:t xml:space="preserve"> </w:t>
      </w:r>
      <w:r w:rsidR="00CF1C2E" w:rsidRPr="00B8013E">
        <w:rPr>
          <w:rFonts w:ascii="Arial" w:hAnsi="Arial" w:cs="Arial"/>
          <w:bCs/>
          <w:sz w:val="24"/>
          <w:szCs w:val="24"/>
        </w:rPr>
        <w:t>(Dz. U. z 2020 r., poz. 818</w:t>
      </w:r>
      <w:r w:rsidR="006139F1" w:rsidRPr="00B8013E">
        <w:rPr>
          <w:rFonts w:ascii="Arial" w:hAnsi="Arial" w:cs="Arial"/>
          <w:bCs/>
          <w:sz w:val="24"/>
          <w:szCs w:val="24"/>
        </w:rPr>
        <w:t xml:space="preserve"> t.j.</w:t>
      </w:r>
      <w:r w:rsidR="00CF1C2E" w:rsidRPr="00B8013E">
        <w:rPr>
          <w:rFonts w:ascii="Arial" w:hAnsi="Arial" w:cs="Arial"/>
          <w:bCs/>
          <w:sz w:val="24"/>
          <w:szCs w:val="24"/>
        </w:rPr>
        <w:t xml:space="preserve">) </w:t>
      </w:r>
      <w:r w:rsidRPr="00B8013E">
        <w:rPr>
          <w:rFonts w:ascii="Arial" w:hAnsi="Arial" w:cs="Arial"/>
          <w:bCs/>
          <w:sz w:val="24"/>
          <w:szCs w:val="24"/>
        </w:rPr>
        <w:t>oraz mając w szczególności na uwadze:</w:t>
      </w:r>
    </w:p>
    <w:p w14:paraId="374F12ED" w14:textId="503C22CC" w:rsidR="00F324B9" w:rsidRPr="00B8013E" w:rsidRDefault="008205D8" w:rsidP="00B801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rozporządzenie Parlamentu Europejskiego i Rady (UE) nr 1303/20</w:t>
      </w:r>
      <w:r w:rsidR="005D2796" w:rsidRPr="00B8013E">
        <w:rPr>
          <w:rFonts w:ascii="Arial" w:hAnsi="Arial" w:cs="Arial"/>
          <w:sz w:val="24"/>
          <w:szCs w:val="24"/>
        </w:rPr>
        <w:t>13 z dnia 17 grudnia 2013</w:t>
      </w:r>
      <w:r w:rsidR="00A65D09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r.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ustanawiającego wspólne przepisy dotyczą</w:t>
      </w:r>
      <w:r w:rsidR="00712121" w:rsidRPr="00B8013E">
        <w:rPr>
          <w:rFonts w:ascii="Arial" w:hAnsi="Arial" w:cs="Arial"/>
          <w:sz w:val="24"/>
          <w:szCs w:val="24"/>
        </w:rPr>
        <w:t xml:space="preserve">ce Europejskiego </w:t>
      </w:r>
      <w:r w:rsidRPr="00B8013E">
        <w:rPr>
          <w:rFonts w:ascii="Arial" w:hAnsi="Arial" w:cs="Arial"/>
          <w:sz w:val="24"/>
          <w:szCs w:val="24"/>
        </w:rPr>
        <w:t>Funduszu Rozwoju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Regionalnego, Europejskiego Funduszu Społecznego, Funduszu Spójności, Europejskiego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Funduszu Rolnego na rzecz Rozwoju Obszarów Wiejskich oraz Europejskiego Funduszu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Morskiego i Rybackiego oraz ustanawiają</w:t>
      </w:r>
      <w:r w:rsidR="00712121" w:rsidRPr="00B8013E">
        <w:rPr>
          <w:rFonts w:ascii="Arial" w:hAnsi="Arial" w:cs="Arial"/>
          <w:sz w:val="24"/>
          <w:szCs w:val="24"/>
        </w:rPr>
        <w:t xml:space="preserve">cego </w:t>
      </w:r>
      <w:r w:rsidRPr="00B8013E">
        <w:rPr>
          <w:rFonts w:ascii="Arial" w:hAnsi="Arial" w:cs="Arial"/>
          <w:sz w:val="24"/>
          <w:szCs w:val="24"/>
        </w:rPr>
        <w:t>przepisy ogólne dotyczące Europejskiego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Funduszu Rozwoju Regionalnego, Europejskiego Funduszu Społecznego, Funduszu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Spójności i Europejskiego Funduszu Morskiego i Rybackiego oraz </w:t>
      </w:r>
      <w:r w:rsidRPr="00B8013E">
        <w:rPr>
          <w:rFonts w:ascii="Arial" w:hAnsi="Arial" w:cs="Arial"/>
          <w:sz w:val="24"/>
          <w:szCs w:val="24"/>
        </w:rPr>
        <w:lastRenderedPageBreak/>
        <w:t>uchylającego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rozporządzenie Rady (WE) nr 1083/2006 (</w:t>
      </w:r>
      <w:r w:rsidR="00E12F0F" w:rsidRPr="00B8013E">
        <w:rPr>
          <w:rFonts w:ascii="Arial" w:hAnsi="Arial" w:cs="Arial"/>
          <w:sz w:val="24"/>
          <w:szCs w:val="24"/>
        </w:rPr>
        <w:t xml:space="preserve">Dz.U.UE.L.2013.347.320 </w:t>
      </w:r>
      <w:r w:rsidR="00712121" w:rsidRPr="00B8013E">
        <w:rPr>
          <w:rFonts w:ascii="Arial" w:hAnsi="Arial" w:cs="Arial"/>
          <w:sz w:val="24"/>
          <w:szCs w:val="24"/>
        </w:rPr>
        <w:t>z 20 grudnia 2013 r.)</w:t>
      </w:r>
      <w:r w:rsidR="00F324B9" w:rsidRPr="00B8013E">
        <w:rPr>
          <w:rFonts w:ascii="Arial" w:hAnsi="Arial" w:cs="Arial"/>
          <w:sz w:val="24"/>
          <w:szCs w:val="24"/>
        </w:rPr>
        <w:t>,</w:t>
      </w:r>
    </w:p>
    <w:p w14:paraId="7C0FA598" w14:textId="633D18F9" w:rsidR="00C8267D" w:rsidRPr="00B8013E" w:rsidRDefault="00C8267D" w:rsidP="00B8013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Rozporządzenie Parlamentu Europejskiego i Rady (UE) nr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0E5025" w:rsidRPr="00B8013E">
        <w:rPr>
          <w:rFonts w:ascii="Arial" w:hAnsi="Arial" w:cs="Arial"/>
          <w:sz w:val="24"/>
          <w:szCs w:val="24"/>
        </w:rPr>
        <w:t xml:space="preserve"> (Dz.U.UE.L.2020.437.30 z 28 grudnia 2020 r.)</w:t>
      </w:r>
    </w:p>
    <w:p w14:paraId="6F95E2EA" w14:textId="3FE42910" w:rsidR="00F324B9" w:rsidRPr="00B8013E" w:rsidRDefault="008205D8" w:rsidP="00B801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ustawę z dnia 11 lipca 2014 r. o zasadach realizacji programów w zakresie polityki spójności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finansowanych w perspek</w:t>
      </w:r>
      <w:r w:rsidR="00741682" w:rsidRPr="00B8013E">
        <w:rPr>
          <w:rFonts w:ascii="Arial" w:hAnsi="Arial" w:cs="Arial"/>
          <w:sz w:val="24"/>
          <w:szCs w:val="24"/>
        </w:rPr>
        <w:t xml:space="preserve">tywie finansowej 2014–2020 </w:t>
      </w:r>
      <w:r w:rsidR="00CF1C2E" w:rsidRPr="00B8013E">
        <w:rPr>
          <w:rFonts w:ascii="Arial" w:hAnsi="Arial" w:cs="Arial"/>
          <w:bCs/>
          <w:sz w:val="24"/>
          <w:szCs w:val="24"/>
        </w:rPr>
        <w:t>(Dz. U. z 2020 r., poz. 818</w:t>
      </w:r>
      <w:r w:rsidR="006139F1" w:rsidRPr="00B8013E">
        <w:rPr>
          <w:rFonts w:ascii="Arial" w:hAnsi="Arial" w:cs="Arial"/>
          <w:bCs/>
          <w:sz w:val="24"/>
          <w:szCs w:val="24"/>
        </w:rPr>
        <w:t xml:space="preserve"> t.j.</w:t>
      </w:r>
      <w:r w:rsidR="00CF1C2E" w:rsidRPr="00B8013E">
        <w:rPr>
          <w:rFonts w:ascii="Arial" w:hAnsi="Arial" w:cs="Arial"/>
          <w:bCs/>
          <w:sz w:val="24"/>
          <w:szCs w:val="24"/>
        </w:rPr>
        <w:t>)</w:t>
      </w:r>
      <w:r w:rsidR="00CF1C2E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oraz</w:t>
      </w:r>
      <w:r w:rsidR="0071212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wydane na jej podstawie wytyczne,</w:t>
      </w:r>
    </w:p>
    <w:p w14:paraId="4E681BB1" w14:textId="39F3E85E" w:rsidR="005D4F72" w:rsidRPr="00B8013E" w:rsidRDefault="008205D8" w:rsidP="00B801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ustawę z dnia 27 sierpnia 2009 r. o finansach publicznych </w:t>
      </w:r>
      <w:r w:rsidR="00947ACA" w:rsidRPr="00B8013E">
        <w:rPr>
          <w:rFonts w:ascii="Arial" w:hAnsi="Arial" w:cs="Arial"/>
          <w:sz w:val="24"/>
          <w:szCs w:val="24"/>
        </w:rPr>
        <w:t>(</w:t>
      </w:r>
      <w:r w:rsidR="001A7ED0" w:rsidRPr="00B8013E">
        <w:rPr>
          <w:rFonts w:ascii="Arial" w:hAnsi="Arial" w:cs="Arial"/>
          <w:sz w:val="24"/>
          <w:szCs w:val="24"/>
        </w:rPr>
        <w:t>Dz.U.2021.305 t.j. z dnia 18.02.2021</w:t>
      </w:r>
      <w:r w:rsidR="00C715ED" w:rsidRPr="00B8013E">
        <w:rPr>
          <w:rFonts w:ascii="Arial" w:hAnsi="Arial" w:cs="Arial"/>
          <w:sz w:val="24"/>
          <w:szCs w:val="24"/>
        </w:rPr>
        <w:t xml:space="preserve"> </w:t>
      </w:r>
      <w:r w:rsidR="00AD7F43" w:rsidRPr="00B8013E">
        <w:rPr>
          <w:rFonts w:ascii="Arial" w:hAnsi="Arial" w:cs="Arial"/>
          <w:sz w:val="24"/>
          <w:szCs w:val="24"/>
        </w:rPr>
        <w:t>r.</w:t>
      </w:r>
      <w:r w:rsidR="001A7ED0" w:rsidRPr="00B8013E">
        <w:rPr>
          <w:rFonts w:ascii="Arial" w:hAnsi="Arial" w:cs="Arial"/>
          <w:sz w:val="24"/>
          <w:szCs w:val="24"/>
        </w:rPr>
        <w:t>)</w:t>
      </w:r>
      <w:r w:rsidR="0081210E" w:rsidRPr="00B8013E">
        <w:rPr>
          <w:rFonts w:ascii="Arial" w:hAnsi="Arial" w:cs="Arial"/>
          <w:sz w:val="24"/>
          <w:szCs w:val="24"/>
        </w:rPr>
        <w:t>.</w:t>
      </w:r>
    </w:p>
    <w:p w14:paraId="7E6621B5" w14:textId="77777777" w:rsidR="00712121" w:rsidRPr="00B8013E" w:rsidRDefault="0071212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F282593" w14:textId="77777777" w:rsidR="0089335A" w:rsidRPr="00B8013E" w:rsidRDefault="0071212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Marszałek Województwa</w:t>
      </w:r>
      <w:r w:rsidR="008205D8" w:rsidRPr="00B8013E">
        <w:rPr>
          <w:rFonts w:ascii="Arial" w:hAnsi="Arial" w:cs="Arial"/>
          <w:sz w:val="24"/>
          <w:szCs w:val="24"/>
        </w:rPr>
        <w:t xml:space="preserve"> </w:t>
      </w:r>
      <w:r w:rsidR="00C8663C" w:rsidRPr="00B8013E">
        <w:rPr>
          <w:rFonts w:ascii="Arial" w:hAnsi="Arial" w:cs="Arial"/>
          <w:sz w:val="24"/>
          <w:szCs w:val="24"/>
        </w:rPr>
        <w:t xml:space="preserve">Podkarpackiego </w:t>
      </w:r>
      <w:r w:rsidR="008205D8" w:rsidRPr="00B8013E">
        <w:rPr>
          <w:rFonts w:ascii="Arial" w:hAnsi="Arial" w:cs="Arial"/>
          <w:sz w:val="24"/>
          <w:szCs w:val="24"/>
        </w:rPr>
        <w:t>postanawia, co nastę</w:t>
      </w:r>
      <w:r w:rsidR="007C21CF" w:rsidRPr="00B8013E">
        <w:rPr>
          <w:rFonts w:ascii="Arial" w:hAnsi="Arial" w:cs="Arial"/>
          <w:sz w:val="24"/>
          <w:szCs w:val="24"/>
        </w:rPr>
        <w:t>puje</w:t>
      </w:r>
      <w:r w:rsidRPr="00B8013E">
        <w:rPr>
          <w:rFonts w:ascii="Arial" w:hAnsi="Arial" w:cs="Arial"/>
          <w:sz w:val="24"/>
          <w:szCs w:val="24"/>
        </w:rPr>
        <w:t xml:space="preserve">: </w:t>
      </w:r>
    </w:p>
    <w:p w14:paraId="323645F4" w14:textId="77777777" w:rsidR="00FD4D21" w:rsidRPr="00B8013E" w:rsidRDefault="00FD4D2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590F7C" w14:textId="167D64C0" w:rsidR="00FD4D21" w:rsidRPr="00B8013E" w:rsidRDefault="00FD4D2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8EDDDC" w14:textId="7AE21F07" w:rsidR="00026804" w:rsidRPr="00B8013E" w:rsidRDefault="00026804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7A6CCC" w14:textId="60ADE4B7" w:rsidR="00F324B9" w:rsidRPr="00ED7AD3" w:rsidRDefault="00712121" w:rsidP="00ED7AD3">
      <w:pPr>
        <w:pStyle w:val="Nagwek2"/>
      </w:pPr>
      <w:r w:rsidRPr="00ED7AD3">
        <w:t>§1</w:t>
      </w:r>
    </w:p>
    <w:p w14:paraId="00ACC3C0" w14:textId="77777777" w:rsidR="00712121" w:rsidRPr="00B8013E" w:rsidRDefault="00F324B9" w:rsidP="00B8013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B8013E">
        <w:rPr>
          <w:rFonts w:ascii="Arial" w:hAnsi="Arial" w:cs="Arial"/>
          <w:b/>
          <w:sz w:val="24"/>
          <w:szCs w:val="24"/>
        </w:rPr>
        <w:t xml:space="preserve"> Definicje</w:t>
      </w:r>
    </w:p>
    <w:p w14:paraId="7EDE571E" w14:textId="77777777" w:rsidR="00712121" w:rsidRPr="00B8013E" w:rsidRDefault="00712121" w:rsidP="00B8013E">
      <w:pPr>
        <w:pStyle w:val="Default"/>
        <w:spacing w:line="360" w:lineRule="auto"/>
        <w:rPr>
          <w:rFonts w:ascii="Arial" w:hAnsi="Arial" w:cs="Arial"/>
          <w:color w:val="auto"/>
        </w:rPr>
      </w:pPr>
      <w:r w:rsidRPr="00B8013E">
        <w:rPr>
          <w:rFonts w:ascii="Arial" w:hAnsi="Arial" w:cs="Arial"/>
          <w:color w:val="auto"/>
        </w:rPr>
        <w:t xml:space="preserve">Ilekroć w niniejszej </w:t>
      </w:r>
      <w:r w:rsidR="00C77698" w:rsidRPr="00B8013E">
        <w:rPr>
          <w:rFonts w:ascii="Arial" w:hAnsi="Arial" w:cs="Arial"/>
          <w:color w:val="auto"/>
        </w:rPr>
        <w:t>D</w:t>
      </w:r>
      <w:r w:rsidRPr="00B8013E">
        <w:rPr>
          <w:rFonts w:ascii="Arial" w:hAnsi="Arial" w:cs="Arial"/>
          <w:color w:val="auto"/>
        </w:rPr>
        <w:t xml:space="preserve">ecyzji jest mowa o: </w:t>
      </w:r>
    </w:p>
    <w:p w14:paraId="32C106D9" w14:textId="77777777" w:rsidR="00591F9C" w:rsidRPr="00B8013E" w:rsidRDefault="00591F9C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CST - należy przez to rozumieć Centralny system teleinformatyczny, o którym mowa w rozdziale 16 ustawy wdrożeniowej.</w:t>
      </w:r>
    </w:p>
    <w:p w14:paraId="323075E5" w14:textId="00182FA8" w:rsidR="00591F9C" w:rsidRPr="00B8013E" w:rsidRDefault="00591F9C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osobowych/danych - należy przez to rozumieć wszelkie informacje o zidentyfikowanej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lub możliwej do zidentyfikowania osobie fizycznej („osobie, której dane dotyczą”), przetwarzane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ramach wykonywania zadań wynikających z </w:t>
      </w:r>
      <w:r w:rsidR="004D0C28" w:rsidRPr="00B8013E">
        <w:rPr>
          <w:rFonts w:ascii="Arial" w:eastAsia="Times New Roman" w:hAnsi="Arial" w:cs="Arial"/>
          <w:sz w:val="24"/>
          <w:szCs w:val="24"/>
          <w:lang w:eastAsia="pl-PL"/>
        </w:rPr>
        <w:t>Decyzji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. Możliwa do zidentyfikowania osoba fizyczna to osoba, którą można bezpośrednio lub pośrednio zidentyfikować, w szczególności na podstawie identyfikatora takiego jak: imię, nazwisko, numer identyfikacyjny, dane o lokalizacji, identyfikator internetowy lub jeden bądź kilka szczególnych czynników określających fizyczną, fizjologiczną, genetyczną, psychiczną, ekonomiczną, kulturową lub społeczną tożsamość osoby fizyczne</w:t>
      </w:r>
      <w:r w:rsidR="00EB3AFF" w:rsidRPr="00B8013E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279B7A" w14:textId="77777777" w:rsidR="00B970AF" w:rsidRPr="00B8013E" w:rsidRDefault="00B970AF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Decyzji - należy przez to rozumieć niniejszą </w:t>
      </w:r>
      <w:r w:rsidR="00C77698" w:rsidRPr="00B8013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ecyzję o dofinansowaniu Projektu.</w:t>
      </w:r>
    </w:p>
    <w:p w14:paraId="72843D28" w14:textId="090B7295" w:rsidR="00B970AF" w:rsidRPr="00B8013E" w:rsidRDefault="00B970AF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Departamencie Zarządzania Regionalnym Programem Operacyjnym – należy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przez to rozumieć komórkę organizacyjną Urzędu Marszałkowskiego Województwa Podkarpackiego, odpowiedzialną za wdrażanie X</w:t>
      </w:r>
      <w:r w:rsidR="00EF5027" w:rsidRPr="00B8013E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osi priorytetowej Pomoc techniczna</w:t>
      </w:r>
      <w:r w:rsidR="00EF5027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EF5027" w:rsidRPr="00B8013E">
        <w:rPr>
          <w:rFonts w:ascii="Arial" w:eastAsia="Times New Roman" w:hAnsi="Arial" w:cs="Arial"/>
          <w:sz w:val="24"/>
          <w:szCs w:val="24"/>
          <w:lang w:eastAsia="pl-PL"/>
        </w:rPr>
        <w:t>React</w:t>
      </w:r>
      <w:proofErr w:type="spellEnd"/>
      <w:r w:rsidR="00EF5027" w:rsidRPr="00B8013E">
        <w:rPr>
          <w:rFonts w:ascii="Arial" w:eastAsia="Times New Roman" w:hAnsi="Arial" w:cs="Arial"/>
          <w:sz w:val="24"/>
          <w:szCs w:val="24"/>
          <w:lang w:eastAsia="pl-PL"/>
        </w:rPr>
        <w:t>-EU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Regionalnego Programu Operacyjnego Województwa Podkarpackiego na lata 2014-2020.</w:t>
      </w:r>
    </w:p>
    <w:p w14:paraId="562B1D51" w14:textId="4543135B" w:rsidR="00B970AF" w:rsidRPr="00B8013E" w:rsidRDefault="00B970AF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Dofinansowaniu – należy przez to rozumieć wartość wsparcia udzielonego ze środków publicznych </w:t>
      </w:r>
      <w:r w:rsidR="002063F4" w:rsidRPr="00B8013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eneficjentowi w formie dotacji celowej na podstawie </w:t>
      </w:r>
      <w:r w:rsidR="00C77698" w:rsidRPr="00B8013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ecyzji o dofinansowaniu</w:t>
      </w:r>
      <w:r w:rsidR="003B2BD4" w:rsidRPr="00B80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F109AF2" w14:textId="2E0FDB3B" w:rsidR="00B970AF" w:rsidRPr="00B8013E" w:rsidRDefault="00B970AF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Działaniu – należy przez to rozumieć </w:t>
      </w:r>
      <w:r w:rsidRPr="00B8013E">
        <w:rPr>
          <w:rFonts w:ascii="Arial" w:hAnsi="Arial" w:cs="Arial"/>
          <w:sz w:val="24"/>
          <w:szCs w:val="24"/>
        </w:rPr>
        <w:t>działanie 1</w:t>
      </w:r>
      <w:r w:rsidR="00CB053C" w:rsidRPr="00B8013E">
        <w:rPr>
          <w:rFonts w:ascii="Arial" w:hAnsi="Arial" w:cs="Arial"/>
          <w:sz w:val="24"/>
          <w:szCs w:val="24"/>
        </w:rPr>
        <w:t>2</w:t>
      </w:r>
      <w:r w:rsidRPr="00B8013E">
        <w:rPr>
          <w:rFonts w:ascii="Arial" w:hAnsi="Arial" w:cs="Arial"/>
          <w:sz w:val="24"/>
          <w:szCs w:val="24"/>
        </w:rPr>
        <w:t>.1 Pomoc techniczna</w:t>
      </w:r>
      <w:r w:rsidR="00CB053C" w:rsidRPr="00B801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53C" w:rsidRPr="00B8013E">
        <w:rPr>
          <w:rFonts w:ascii="Arial" w:hAnsi="Arial" w:cs="Arial"/>
          <w:sz w:val="24"/>
          <w:szCs w:val="24"/>
        </w:rPr>
        <w:t>React</w:t>
      </w:r>
      <w:proofErr w:type="spellEnd"/>
      <w:r w:rsidR="00CB053C" w:rsidRPr="00B8013E">
        <w:rPr>
          <w:rFonts w:ascii="Arial" w:hAnsi="Arial" w:cs="Arial"/>
          <w:sz w:val="24"/>
          <w:szCs w:val="24"/>
        </w:rPr>
        <w:t>-EU</w:t>
      </w:r>
      <w:r w:rsidRPr="00B8013E">
        <w:rPr>
          <w:rFonts w:ascii="Arial" w:hAnsi="Arial" w:cs="Arial"/>
          <w:sz w:val="24"/>
          <w:szCs w:val="24"/>
        </w:rPr>
        <w:t>.</w:t>
      </w:r>
    </w:p>
    <w:p w14:paraId="4B150CAE" w14:textId="38E0C7A2" w:rsidR="00B970AF" w:rsidRPr="00B8013E" w:rsidRDefault="00B970AF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Funduszu  – należy przez to rozumieć Europejski Fundusz </w:t>
      </w:r>
      <w:r w:rsidR="00AE08F2" w:rsidRPr="00B8013E">
        <w:rPr>
          <w:rFonts w:ascii="Arial" w:eastAsia="Times New Roman" w:hAnsi="Arial" w:cs="Arial"/>
          <w:sz w:val="24"/>
          <w:szCs w:val="24"/>
          <w:lang w:eastAsia="pl-PL"/>
        </w:rPr>
        <w:t>Rozwoju Regionalnego</w:t>
      </w:r>
      <w:r w:rsidR="00B80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B772E5" w14:textId="77777777" w:rsidR="00B970AF" w:rsidRPr="00B8013E" w:rsidRDefault="00B970AF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Instytucji Zarządzającej Programem, zwanej dalej „Instytucją”– należy przez to rozumieć Zarząd Województwa Podkarpackiego, który wykonuje zadania przy pomocy Urzędu Marszałkowskiego Województwa Podkarpackiego. </w:t>
      </w:r>
    </w:p>
    <w:p w14:paraId="42BF7A0F" w14:textId="77777777" w:rsidR="00C274C2" w:rsidRPr="00B8013E" w:rsidRDefault="00C274C2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LSI RPO WP 2014-2020 – należy przez to rozumieć Lokalny System Informatyczny Regionalnego Programu </w:t>
      </w:r>
      <w:r w:rsidR="00583B00" w:rsidRPr="00B8013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peracyjnego </w:t>
      </w:r>
      <w:r w:rsidR="00583B00" w:rsidRPr="00B8013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ojewództwa </w:t>
      </w:r>
      <w:r w:rsidR="00583B00" w:rsidRPr="00B8013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54118" w:rsidRPr="00B8013E">
        <w:rPr>
          <w:rFonts w:ascii="Arial" w:eastAsia="Times New Roman" w:hAnsi="Arial" w:cs="Arial"/>
          <w:sz w:val="24"/>
          <w:szCs w:val="24"/>
          <w:lang w:eastAsia="pl-PL"/>
        </w:rPr>
        <w:t>dkarpackiego na lata 2014-2020.</w:t>
      </w:r>
    </w:p>
    <w:p w14:paraId="46BA5FA3" w14:textId="225770CA" w:rsidR="00591F9C" w:rsidRPr="00B8013E" w:rsidRDefault="00591F9C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Ministrze właściwym do spraw rozwoju regionalnego - należy przez to rozumieć Ministra właściwego do spraw rozwoju regionalnego, z siedzibą: 00-926 Warszawa, ul. Wspólna 2/4, który jako administrator danych osobowych powierzył przetwarzanie danych osobowych gromadzonych w zbiorze danych: Centralny system teleinformatyczny wspierający realizację programów operacyjnych.</w:t>
      </w:r>
    </w:p>
    <w:p w14:paraId="76F3CBA0" w14:textId="77777777" w:rsidR="00591F9C" w:rsidRPr="00B8013E" w:rsidRDefault="00591F9C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Naruszeniu ochrony danych osobowych - należy przez to rozumieć naruszenie bezpieczeństwa prowadzące do przypadkowego lub niezgodnego z prawem zniszczenia, utracenia, zmodyfikowania, nieuprawnego ujawnienia lub nieuprawnionego dostępu do danych osobowych przesyłanych, przechowywanych lub w inny sposób przetwarzanych.</w:t>
      </w:r>
    </w:p>
    <w:p w14:paraId="01D7AA0C" w14:textId="0F8EAE2F" w:rsidR="00591F9C" w:rsidRPr="00B8013E" w:rsidRDefault="00591F9C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Organie nadzorczym - należy przez to rozumieć organ, o którym mowa w art. 51 RODO, powołany w celu ochrony podstawowych praw i wolności osób fizycznych w związku z przetwarzaniem oraz ułatwianiem swobodnego przepływu danych osobowych - Generalnego Inspektora Ochrony Danych Osobowych/Prezesa Urzędu Ochrony Danych, z siedzibą: 00-193 Warszawa, ul. Stawki 2</w:t>
      </w:r>
      <w:r w:rsidR="009D0AD7" w:rsidRPr="00B80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A337A5" w14:textId="3D29C198" w:rsidR="00B970AF" w:rsidRPr="00B8013E" w:rsidRDefault="00B970AF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Osi Priorytetowej – należy przez to rozumieć X</w:t>
      </w:r>
      <w:r w:rsidR="00CB053C" w:rsidRPr="00B8013E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oś priorytetową „Pomoc techniczna</w:t>
      </w:r>
      <w:r w:rsidR="00CB053C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B053C" w:rsidRPr="00B8013E">
        <w:rPr>
          <w:rFonts w:ascii="Arial" w:eastAsia="Times New Roman" w:hAnsi="Arial" w:cs="Arial"/>
          <w:sz w:val="24"/>
          <w:szCs w:val="24"/>
          <w:lang w:eastAsia="pl-PL"/>
        </w:rPr>
        <w:t>React</w:t>
      </w:r>
      <w:proofErr w:type="spellEnd"/>
      <w:r w:rsidR="00CB053C" w:rsidRPr="00B8013E">
        <w:rPr>
          <w:rFonts w:ascii="Arial" w:eastAsia="Times New Roman" w:hAnsi="Arial" w:cs="Arial"/>
          <w:sz w:val="24"/>
          <w:szCs w:val="24"/>
          <w:lang w:eastAsia="pl-PL"/>
        </w:rPr>
        <w:t>-EU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14:paraId="65E011C5" w14:textId="7294D96C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Programie – należy przez to rozumieć Regionalny Program Operacyjny Województwa Podkarpackiego na lata 2014-2020, zatwierdzony </w:t>
      </w:r>
      <w:r w:rsidR="00C77698" w:rsidRPr="00B8013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ecyzją Komisji Europejskiej Nr C(2015)910 z dnia 12 lutego 2015 r. oraz przyjęty Uchwałą Nr 33/629/15 Zarządu Województwa Podkarpackiego z dnia 3 marca 2015 r. w sprawie przyjęcia Regionalnego Programu Operacyjnego Województwa Podkarpackiego na lata 2014-2020</w:t>
      </w:r>
      <w:r w:rsidR="00FD4D21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z późn.zm.</w:t>
      </w:r>
    </w:p>
    <w:p w14:paraId="60169180" w14:textId="4EE7328F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Projekcie – należy przez to rozumieć przedsięwzięcie </w:t>
      </w:r>
      <w:r w:rsidR="00775CBB" w:rsidRPr="00B8013E">
        <w:rPr>
          <w:rFonts w:ascii="Arial" w:hAnsi="Arial" w:cs="Arial"/>
          <w:b/>
          <w:bCs/>
          <w:sz w:val="24"/>
          <w:szCs w:val="24"/>
        </w:rPr>
        <w:t>„</w:t>
      </w:r>
      <w:r w:rsidR="00165D65" w:rsidRPr="00B8013E">
        <w:rPr>
          <w:rFonts w:ascii="Arial" w:hAnsi="Arial" w:cs="Arial"/>
          <w:b/>
          <w:bCs/>
          <w:i/>
          <w:iCs/>
          <w:sz w:val="24"/>
          <w:szCs w:val="24"/>
        </w:rPr>
        <w:t>TYTUŁ PROJEKTU</w:t>
      </w:r>
      <w:r w:rsidRPr="00B8013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8013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realizowane w ramach X</w:t>
      </w:r>
      <w:r w:rsidR="00525994" w:rsidRPr="00B8013E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B743A5" w:rsidRPr="00B8013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osi priorytetowej Programu</w:t>
      </w:r>
      <w:r w:rsidR="008175DE" w:rsidRPr="00B8013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będące przedmiotem niniejszej </w:t>
      </w:r>
      <w:r w:rsidR="00C77698" w:rsidRPr="00B8013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ecyzji, określone we wniosku o dofinansowanie.</w:t>
      </w:r>
    </w:p>
    <w:p w14:paraId="5CD8BAA8" w14:textId="3D2CEBD9" w:rsidR="00591F9C" w:rsidRPr="00B8013E" w:rsidRDefault="00591F9C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Przetwarzaniu - należy przez to rozumieć 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ujawnianie poprzez przesłanie, rozpowszechnianie lub innego rodzaju udostępnianie,</w:t>
      </w:r>
      <w:r w:rsidR="00B801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dopasowywanie lub łączenie, ograniczanie, usuwanie lub niszczenie, w zakresie niezbędnym do prawidłowej realizacji projektu.</w:t>
      </w:r>
    </w:p>
    <w:p w14:paraId="017DB319" w14:textId="7F60A64A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Rachunku bankowym </w:t>
      </w:r>
      <w:r w:rsidR="007E573D" w:rsidRPr="00B8013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eneficjenta – należy przez to</w:t>
      </w:r>
      <w:r w:rsidR="0039046B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rozumieć rachunek bankowy </w:t>
      </w:r>
      <w:r w:rsidR="003603EB" w:rsidRPr="00B8013E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63798F" w:rsidRPr="00B8013E">
        <w:rPr>
          <w:rFonts w:ascii="Arial" w:hAnsi="Arial" w:cs="Arial"/>
          <w:sz w:val="24"/>
          <w:szCs w:val="24"/>
        </w:rPr>
        <w:t>…………………………………</w:t>
      </w:r>
      <w:r w:rsidR="00DB25F1" w:rsidRPr="00B8013E">
        <w:rPr>
          <w:rFonts w:ascii="Arial" w:hAnsi="Arial" w:cs="Arial"/>
          <w:sz w:val="24"/>
          <w:szCs w:val="24"/>
        </w:rPr>
        <w:t>…….</w:t>
      </w:r>
      <w:r w:rsidR="00F67A6C" w:rsidRPr="00B8013E">
        <w:rPr>
          <w:rFonts w:ascii="Arial" w:eastAsia="Times New Roman" w:hAnsi="Arial" w:cs="Arial"/>
          <w:sz w:val="24"/>
          <w:szCs w:val="24"/>
          <w:lang w:eastAsia="pl-PL"/>
        </w:rPr>
        <w:t>, w ramach którego będą przeprowadzane wszelkie operacje finansowe (dokonywanie płatności lub refundacji), związane z realizacją Projektu, którego obowiązek posiadania Beneficjent ma od dnia podpisania decyzji.</w:t>
      </w:r>
    </w:p>
    <w:p w14:paraId="4E4C876B" w14:textId="1716A30A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Refundacji – należy przez to rozumieć zwrot </w:t>
      </w:r>
      <w:r w:rsidR="007E573D" w:rsidRPr="00B8013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eneficjentowi faktycznie poniesionych i w całości zapłaconych wcześniej, części wydatków kwalifikowalnych na realizację Projektu, dokonywany przez Instytucję Zarządzającą Programem po spełnieniu warunków określonych w </w:t>
      </w:r>
      <w:r w:rsidR="00C77698" w:rsidRPr="00B8013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ecyzji.</w:t>
      </w:r>
    </w:p>
    <w:p w14:paraId="68F3FCB2" w14:textId="3E54672F" w:rsidR="00D57FF9" w:rsidRPr="00B8013E" w:rsidRDefault="00D57FF9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RODO - należy przez to rozumieć </w:t>
      </w:r>
      <w:r w:rsidRPr="00B8013E">
        <w:rPr>
          <w:rFonts w:ascii="Arial" w:eastAsia="Times New Roman" w:hAnsi="Arial" w:cs="Arial"/>
          <w:bCs/>
          <w:sz w:val="24"/>
          <w:szCs w:val="24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E547BA" w:rsidRPr="00B801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Dz.U.UE.L.2016.119.1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591F9C" w:rsidRPr="00B80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322263" w14:textId="77777777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SL2014 – należy przez to rozumieć aplikację główną centralnego systemu teleinformatycznego służącą do rozliczania Projektu oraz komunikowania się z IZ.</w:t>
      </w:r>
    </w:p>
    <w:p w14:paraId="655E151E" w14:textId="09E5E93D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Ustawie – należy przez to rozumieć ustawę z dnia 11 lipca 2014 r. o zasadach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realizacji programów w zakresie polityki spójności finansowanych w perspektywie finansowej 2014 – 2020 </w:t>
      </w:r>
      <w:r w:rsidR="007429AB" w:rsidRPr="00B8013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6C12C5" w:rsidRPr="00B8013E">
        <w:rPr>
          <w:rFonts w:ascii="Arial" w:hAnsi="Arial" w:cs="Arial"/>
          <w:bCs/>
          <w:sz w:val="24"/>
          <w:szCs w:val="24"/>
        </w:rPr>
        <w:t>Dz. U. z</w:t>
      </w:r>
      <w:r w:rsidR="002275C2" w:rsidRPr="00B8013E">
        <w:rPr>
          <w:rFonts w:ascii="Arial" w:hAnsi="Arial" w:cs="Arial"/>
          <w:bCs/>
          <w:sz w:val="24"/>
          <w:szCs w:val="24"/>
        </w:rPr>
        <w:t> </w:t>
      </w:r>
      <w:r w:rsidR="006C12C5" w:rsidRPr="00B8013E">
        <w:rPr>
          <w:rFonts w:ascii="Arial" w:hAnsi="Arial" w:cs="Arial"/>
          <w:bCs/>
          <w:sz w:val="24"/>
          <w:szCs w:val="24"/>
        </w:rPr>
        <w:t>2020</w:t>
      </w:r>
      <w:r w:rsidR="002275C2" w:rsidRPr="00B8013E">
        <w:rPr>
          <w:rFonts w:ascii="Arial" w:hAnsi="Arial" w:cs="Arial"/>
          <w:bCs/>
          <w:sz w:val="24"/>
          <w:szCs w:val="24"/>
        </w:rPr>
        <w:t> </w:t>
      </w:r>
      <w:r w:rsidR="006C12C5" w:rsidRPr="00B8013E">
        <w:rPr>
          <w:rFonts w:ascii="Arial" w:hAnsi="Arial" w:cs="Arial"/>
          <w:bCs/>
          <w:sz w:val="24"/>
          <w:szCs w:val="24"/>
        </w:rPr>
        <w:t>r., poz. 818</w:t>
      </w:r>
      <w:r w:rsidR="00C03BD0" w:rsidRPr="00B8013E">
        <w:rPr>
          <w:rFonts w:ascii="Arial" w:hAnsi="Arial" w:cs="Arial"/>
          <w:bCs/>
          <w:sz w:val="24"/>
          <w:szCs w:val="24"/>
        </w:rPr>
        <w:t xml:space="preserve"> t.j.</w:t>
      </w:r>
      <w:r w:rsidR="006C12C5" w:rsidRPr="00B8013E">
        <w:rPr>
          <w:rFonts w:ascii="Arial" w:hAnsi="Arial" w:cs="Arial"/>
          <w:bCs/>
          <w:sz w:val="24"/>
          <w:szCs w:val="24"/>
        </w:rPr>
        <w:t>)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4658C8" w14:textId="6BEF5755" w:rsidR="00C06B6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Ustawie </w:t>
      </w:r>
      <w:proofErr w:type="spellStart"/>
      <w:r w:rsidRPr="00B8013E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– należy przez to rozumieć ustawę </w:t>
      </w:r>
      <w:r w:rsidR="001A7ED0" w:rsidRPr="00B8013E">
        <w:rPr>
          <w:rFonts w:ascii="Arial" w:eastAsia="Times New Roman" w:hAnsi="Arial" w:cs="Arial"/>
          <w:sz w:val="24"/>
          <w:szCs w:val="24"/>
          <w:lang w:eastAsia="pl-PL"/>
        </w:rPr>
        <w:t>z dnia 11 września 2019 r.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Prawo zamówień publicznych </w:t>
      </w:r>
      <w:r w:rsidR="00EE1996" w:rsidRPr="00B8013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A7ED0" w:rsidRPr="00B8013E">
        <w:rPr>
          <w:rFonts w:ascii="Arial" w:eastAsia="Times New Roman" w:hAnsi="Arial" w:cs="Arial"/>
          <w:sz w:val="24"/>
          <w:szCs w:val="24"/>
          <w:lang w:eastAsia="pl-PL"/>
        </w:rPr>
        <w:t>Dz.U.2021.1129 t.j. z dnia 24.06.2021</w:t>
      </w:r>
      <w:r w:rsidR="006C2AB7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EE1996" w:rsidRPr="00B8013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1210E" w:rsidRPr="00B80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C278AD9" w14:textId="3D28744B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Uszczegółowieniu Programu – należy przez to rozumieć Szczegółowy Opis Osi Priorytetowyc</w:t>
      </w:r>
      <w:r w:rsidR="00772CA6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 Programu, przyjęty Uchwałą Nr </w:t>
      </w:r>
      <w:r w:rsidR="00327665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76/1709/15</w:t>
      </w:r>
      <w:r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Zarządu Województwa Podkarpackiego z dnia </w:t>
      </w:r>
      <w:r w:rsidR="00327665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14 lipca 2015 </w:t>
      </w:r>
      <w:r w:rsidR="00772CA6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</w:t>
      </w:r>
      <w:r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AD547C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sprawie przyjęcia Szczegółowego Opisu </w:t>
      </w:r>
      <w:r w:rsidR="00E142F9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Osi Prioryteto</w:t>
      </w:r>
      <w:r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E142F9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Regionalnego Programu</w:t>
      </w:r>
      <w:r w:rsidR="00D412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Operacyjnego Województwa Podkarpackiego na lata 2014 – 2020</w:t>
      </w:r>
      <w:r w:rsidR="00861AF4" w:rsidRPr="00B8013E">
        <w:rPr>
          <w:rFonts w:ascii="Arial" w:hAnsi="Arial" w:cs="Arial"/>
          <w:sz w:val="24"/>
          <w:szCs w:val="24"/>
        </w:rPr>
        <w:t xml:space="preserve"> </w:t>
      </w:r>
      <w:r w:rsidR="00861AF4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 późn. zm</w:t>
      </w:r>
      <w:r w:rsidR="00AD547C" w:rsidRPr="00B801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4067F06" w14:textId="613C6252" w:rsidR="00756FEF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Wniosku o dofinansowanie – należy przez to rozumieć wniosek Beneficjenta o dofinansowanie </w:t>
      </w:r>
      <w:r w:rsidR="00BA0A7D" w:rsidRPr="00B8013E">
        <w:rPr>
          <w:rFonts w:ascii="Arial" w:eastAsia="Times New Roman" w:hAnsi="Arial" w:cs="Arial"/>
          <w:sz w:val="24"/>
          <w:szCs w:val="24"/>
          <w:lang w:eastAsia="pl-PL"/>
        </w:rPr>
        <w:t>Projektu o numerze</w:t>
      </w:r>
      <w:r w:rsidR="00EA10E5" w:rsidRPr="00B8013E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, stan</w:t>
      </w:r>
      <w:r w:rsidR="00C77698" w:rsidRPr="00B8013E">
        <w:rPr>
          <w:rFonts w:ascii="Arial" w:eastAsia="Times New Roman" w:hAnsi="Arial" w:cs="Arial"/>
          <w:sz w:val="24"/>
          <w:szCs w:val="24"/>
          <w:lang w:eastAsia="pl-PL"/>
        </w:rPr>
        <w:t>owiący załącznik</w:t>
      </w:r>
      <w:r w:rsidR="002275C2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nr 1</w:t>
      </w:r>
      <w:r w:rsidR="00C77698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D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ecyzji.</w:t>
      </w:r>
      <w:r w:rsidR="00756FEF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843DB01" w14:textId="5CECF8BA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Wniosku o płatność – należy przez to rozumieć, określony w centralnym systemie teleinformatycznym SL2014, formularz wniosku </w:t>
      </w:r>
      <w:r w:rsidR="007E573D" w:rsidRPr="00B8013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eneficjenta o płatność wraz z załącznikami, na podstawie którego </w:t>
      </w:r>
      <w:r w:rsidR="007E573D" w:rsidRPr="00B8013E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eneficjent występuje do Instytucji Zarządzającej Programem o zaliczkę lub refundację części albo całości kwoty poniesionych wydatków kwalifikowalnych, bądź rozlicza otrzymaną zaliczkę lub poniesione wydatki na realizację Projektu lub przekazuje informacje o postępie rzeczowym Projektu.</w:t>
      </w:r>
    </w:p>
    <w:p w14:paraId="7E357653" w14:textId="04F4094A" w:rsidR="00C86210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Wydatkach kwalifikowalnych – </w:t>
      </w:r>
      <w:r w:rsidRPr="00B8013E">
        <w:rPr>
          <w:rFonts w:ascii="Arial" w:hAnsi="Arial" w:cs="Arial"/>
          <w:sz w:val="24"/>
          <w:szCs w:val="24"/>
        </w:rPr>
        <w:t xml:space="preserve">należy przez to rozumieć koszty i poniesione wydatki, uznane za kwalifikowalne i spełniające kryteria, zgodnie m.in. z rozporządzeniem </w:t>
      </w:r>
      <w:r w:rsidR="0089335A" w:rsidRPr="00B8013E">
        <w:rPr>
          <w:rFonts w:ascii="Arial" w:hAnsi="Arial" w:cs="Arial"/>
          <w:sz w:val="24"/>
          <w:szCs w:val="24"/>
        </w:rPr>
        <w:t xml:space="preserve">Parlamentu Europejskiego i </w:t>
      </w:r>
      <w:r w:rsidRPr="00B8013E">
        <w:rPr>
          <w:rFonts w:ascii="Arial" w:hAnsi="Arial" w:cs="Arial"/>
          <w:sz w:val="24"/>
          <w:szCs w:val="24"/>
        </w:rPr>
        <w:t>Rady</w:t>
      </w:r>
      <w:r w:rsidR="00D91A62" w:rsidRPr="00B8013E">
        <w:rPr>
          <w:rFonts w:ascii="Arial" w:hAnsi="Arial" w:cs="Arial"/>
          <w:sz w:val="24"/>
          <w:szCs w:val="24"/>
        </w:rPr>
        <w:t xml:space="preserve"> (UE) </w:t>
      </w:r>
      <w:r w:rsidRPr="00B8013E">
        <w:rPr>
          <w:rFonts w:ascii="Arial" w:hAnsi="Arial" w:cs="Arial"/>
          <w:sz w:val="24"/>
          <w:szCs w:val="24"/>
        </w:rPr>
        <w:t>nr 1303/2013,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rozporządzeniem Komisji (UE) nr 215/2014, jak również w rozumieniu Ustawy i przepisów rozporządzeń wydanych do Ustawy, oraz zgodnie z krajowymi zasadami kwalifikowalności wydatków w okresie programowania 2014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8013E">
        <w:rPr>
          <w:rFonts w:ascii="Arial" w:hAnsi="Arial" w:cs="Arial"/>
          <w:sz w:val="24"/>
          <w:szCs w:val="24"/>
        </w:rPr>
        <w:t>2020</w:t>
      </w:r>
      <w:r w:rsidR="003B1678" w:rsidRPr="00B8013E">
        <w:rPr>
          <w:rFonts w:ascii="Arial" w:hAnsi="Arial" w:cs="Arial"/>
          <w:sz w:val="24"/>
          <w:szCs w:val="24"/>
        </w:rPr>
        <w:t>,</w:t>
      </w:r>
      <w:r w:rsidRPr="00B8013E">
        <w:rPr>
          <w:rFonts w:ascii="Arial" w:hAnsi="Arial" w:cs="Arial"/>
          <w:sz w:val="24"/>
          <w:szCs w:val="24"/>
        </w:rPr>
        <w:t> Uszczegółowieniem Programu, jak również z zasadami określonymi przez</w:t>
      </w:r>
      <w:r w:rsidR="0089335A" w:rsidRPr="00B8013E">
        <w:rPr>
          <w:rFonts w:ascii="Arial" w:hAnsi="Arial" w:cs="Arial"/>
          <w:sz w:val="24"/>
          <w:szCs w:val="24"/>
        </w:rPr>
        <w:t xml:space="preserve"> Instytucję Zarządzającą RPO WP, w</w:t>
      </w:r>
      <w:r w:rsidR="003B1678" w:rsidRPr="00B8013E">
        <w:rPr>
          <w:rFonts w:ascii="Arial" w:hAnsi="Arial" w:cs="Arial"/>
          <w:sz w:val="24"/>
          <w:szCs w:val="24"/>
        </w:rPr>
        <w:t> </w:t>
      </w:r>
      <w:r w:rsidR="0089335A" w:rsidRPr="00B8013E">
        <w:rPr>
          <w:rFonts w:ascii="Arial" w:hAnsi="Arial" w:cs="Arial"/>
          <w:sz w:val="24"/>
          <w:szCs w:val="24"/>
        </w:rPr>
        <w:t xml:space="preserve">szczególności </w:t>
      </w:r>
      <w:bookmarkStart w:id="0" w:name="_Hlk496180559"/>
      <w:r w:rsidR="0089335A" w:rsidRPr="00B8013E">
        <w:rPr>
          <w:rFonts w:ascii="Arial" w:hAnsi="Arial" w:cs="Arial"/>
          <w:i/>
          <w:sz w:val="24"/>
          <w:szCs w:val="24"/>
        </w:rPr>
        <w:t>I</w:t>
      </w:r>
      <w:r w:rsidR="0089335A" w:rsidRPr="00B8013E">
        <w:rPr>
          <w:rFonts w:ascii="Arial" w:hAnsi="Arial" w:cs="Arial"/>
          <w:bCs/>
          <w:i/>
          <w:color w:val="000000"/>
          <w:sz w:val="24"/>
          <w:szCs w:val="24"/>
        </w:rPr>
        <w:t>nstrukcją realizacji projektów w os</w:t>
      </w:r>
      <w:r w:rsidR="00AE08F2" w:rsidRPr="00B8013E">
        <w:rPr>
          <w:rFonts w:ascii="Arial" w:hAnsi="Arial" w:cs="Arial"/>
          <w:bCs/>
          <w:i/>
          <w:color w:val="000000"/>
          <w:sz w:val="24"/>
          <w:szCs w:val="24"/>
        </w:rPr>
        <w:t>iach</w:t>
      </w:r>
      <w:r w:rsidR="0089335A" w:rsidRPr="00B8013E">
        <w:rPr>
          <w:rFonts w:ascii="Arial" w:hAnsi="Arial" w:cs="Arial"/>
          <w:bCs/>
          <w:i/>
          <w:color w:val="000000"/>
          <w:sz w:val="24"/>
          <w:szCs w:val="24"/>
        </w:rPr>
        <w:t xml:space="preserve"> priorytetow</w:t>
      </w:r>
      <w:r w:rsidR="00AE08F2" w:rsidRPr="00B8013E">
        <w:rPr>
          <w:rFonts w:ascii="Arial" w:hAnsi="Arial" w:cs="Arial"/>
          <w:bCs/>
          <w:i/>
          <w:color w:val="000000"/>
          <w:sz w:val="24"/>
          <w:szCs w:val="24"/>
        </w:rPr>
        <w:t>ych:</w:t>
      </w:r>
      <w:r w:rsidR="0089335A" w:rsidRPr="00B8013E">
        <w:rPr>
          <w:rFonts w:ascii="Arial" w:hAnsi="Arial" w:cs="Arial"/>
          <w:bCs/>
          <w:i/>
          <w:color w:val="000000"/>
          <w:sz w:val="24"/>
          <w:szCs w:val="24"/>
        </w:rPr>
        <w:t xml:space="preserve"> X Pomoc techniczna </w:t>
      </w:r>
      <w:r w:rsidR="00C3325C" w:rsidRPr="00B8013E">
        <w:rPr>
          <w:rFonts w:ascii="Arial" w:hAnsi="Arial" w:cs="Arial"/>
          <w:bCs/>
          <w:i/>
          <w:color w:val="000000"/>
          <w:sz w:val="24"/>
          <w:szCs w:val="24"/>
        </w:rPr>
        <w:t xml:space="preserve">i XII Pomoc techniczna </w:t>
      </w:r>
      <w:proofErr w:type="spellStart"/>
      <w:r w:rsidR="00C3325C" w:rsidRPr="00B8013E">
        <w:rPr>
          <w:rFonts w:ascii="Arial" w:hAnsi="Arial" w:cs="Arial"/>
          <w:bCs/>
          <w:i/>
          <w:color w:val="000000"/>
          <w:sz w:val="24"/>
          <w:szCs w:val="24"/>
        </w:rPr>
        <w:t>React</w:t>
      </w:r>
      <w:proofErr w:type="spellEnd"/>
      <w:r w:rsidR="00C3325C" w:rsidRPr="00B8013E">
        <w:rPr>
          <w:rFonts w:ascii="Arial" w:hAnsi="Arial" w:cs="Arial"/>
          <w:bCs/>
          <w:i/>
          <w:color w:val="000000"/>
          <w:sz w:val="24"/>
          <w:szCs w:val="24"/>
        </w:rPr>
        <w:t xml:space="preserve">-EU </w:t>
      </w:r>
      <w:r w:rsidR="0089335A" w:rsidRPr="00B8013E">
        <w:rPr>
          <w:rFonts w:ascii="Arial" w:hAnsi="Arial" w:cs="Arial"/>
          <w:bCs/>
          <w:i/>
          <w:color w:val="000000"/>
          <w:sz w:val="24"/>
          <w:szCs w:val="24"/>
        </w:rPr>
        <w:t>RPO WP na lata 2014 – 2020</w:t>
      </w:r>
      <w:bookmarkEnd w:id="0"/>
      <w:r w:rsidR="0089335A" w:rsidRPr="00B8013E">
        <w:rPr>
          <w:rFonts w:ascii="Arial" w:hAnsi="Arial" w:cs="Arial"/>
          <w:bCs/>
          <w:i/>
          <w:color w:val="000000"/>
          <w:sz w:val="24"/>
          <w:szCs w:val="24"/>
        </w:rPr>
        <w:t>,</w:t>
      </w:r>
      <w:r w:rsidR="0089335A" w:rsidRPr="00B8013E">
        <w:rPr>
          <w:rFonts w:ascii="Arial" w:eastAsia="Calibri" w:hAnsi="Arial" w:cs="Arial"/>
          <w:sz w:val="24"/>
          <w:szCs w:val="24"/>
        </w:rPr>
        <w:t xml:space="preserve"> udostępnioną na stronie internetowej IZ RPO WP</w:t>
      </w:r>
      <w:r w:rsidR="003B1678" w:rsidRPr="00B8013E">
        <w:rPr>
          <w:rFonts w:ascii="Arial" w:eastAsia="Calibri" w:hAnsi="Arial" w:cs="Arial"/>
          <w:sz w:val="24"/>
          <w:szCs w:val="24"/>
        </w:rPr>
        <w:t>.</w:t>
      </w:r>
    </w:p>
    <w:p w14:paraId="64093A7F" w14:textId="2CDF3865" w:rsidR="00B970AF" w:rsidRPr="00B8013E" w:rsidRDefault="00C86210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Zaliczce – należy przez to rozumieć określoną część kwoty dofinansowania przyznanego w </w:t>
      </w:r>
      <w:r w:rsidR="00000F5C" w:rsidRPr="00B8013E">
        <w:rPr>
          <w:rFonts w:ascii="Arial" w:eastAsia="Times New Roman" w:hAnsi="Arial" w:cs="Arial"/>
          <w:sz w:val="24"/>
          <w:szCs w:val="24"/>
          <w:lang w:eastAsia="pl-PL"/>
        </w:rPr>
        <w:t>Decyzji,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przekazan</w:t>
      </w:r>
      <w:r w:rsidR="008C060F" w:rsidRPr="00B8013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Beneficjentowi na podstawie wniosku o płatność zaliczkową z przeznaczeniem zapłaty za wydatki, w jednej lub kilku transzach, rozliczan</w:t>
      </w:r>
      <w:r w:rsidR="008C060F" w:rsidRPr="00B8013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37C07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za pomocą wniosku o płatność</w:t>
      </w:r>
      <w:r w:rsidR="00DA05DD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51160D27" w14:textId="0DD09012" w:rsidR="001F2DFB" w:rsidRPr="00B8013E" w:rsidRDefault="001F2DFB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Zasadach </w:t>
      </w:r>
      <w:r w:rsidR="005D3D46" w:rsidRPr="00B8013E">
        <w:rPr>
          <w:rFonts w:ascii="Arial" w:eastAsia="Times New Roman" w:hAnsi="Arial" w:cs="Arial"/>
          <w:sz w:val="24"/>
          <w:szCs w:val="24"/>
          <w:lang w:eastAsia="pl-PL"/>
        </w:rPr>
        <w:t>horyzontalnych – należy przez to rozumieć zasady określone w art. 5,</w:t>
      </w:r>
      <w:r w:rsidR="001A7ED0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D46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7 i 8 Rozporządzenia </w:t>
      </w:r>
      <w:r w:rsidR="00741682" w:rsidRPr="00B8013E">
        <w:rPr>
          <w:rFonts w:ascii="Arial" w:hAnsi="Arial" w:cs="Arial"/>
          <w:sz w:val="24"/>
          <w:szCs w:val="24"/>
        </w:rPr>
        <w:t>Parlamentu Europejskiego i Rady (UE) nr</w:t>
      </w:r>
      <w:r w:rsidR="00741682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D46" w:rsidRPr="00B8013E">
        <w:rPr>
          <w:rFonts w:ascii="Arial" w:eastAsia="Times New Roman" w:hAnsi="Arial" w:cs="Arial"/>
          <w:sz w:val="24"/>
          <w:szCs w:val="24"/>
          <w:lang w:eastAsia="pl-PL"/>
        </w:rPr>
        <w:t>1303/2013.</w:t>
      </w:r>
    </w:p>
    <w:p w14:paraId="5603640A" w14:textId="4AB83F58" w:rsidR="00AC5F7F" w:rsidRPr="00B8013E" w:rsidRDefault="00772A75" w:rsidP="00B801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 xml:space="preserve">Zbiorze danych </w:t>
      </w:r>
      <w:r w:rsidR="001836E4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B8013E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należy przez to rozumieć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uporządkowany zestaw danych osobowych dostępnych według określonych kryteriów, niezależnie od tego, czy zestaw ten jest scentralizowany, zdecentralizowany czy rozproszony funkcjonalnie lub geograficznie.</w:t>
      </w:r>
    </w:p>
    <w:p w14:paraId="2939B466" w14:textId="77777777" w:rsidR="00302F4C" w:rsidRPr="00B8013E" w:rsidRDefault="00302F4C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340973" w14:textId="77777777" w:rsidR="00D84D61" w:rsidRPr="00B8013E" w:rsidRDefault="00D84D6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1A96D" w14:textId="27B0159B" w:rsidR="00F324B9" w:rsidRPr="00B8013E" w:rsidRDefault="00F324B9" w:rsidP="00ED7AD3">
      <w:pPr>
        <w:pStyle w:val="Nagwek2"/>
      </w:pPr>
      <w:r w:rsidRPr="00B8013E">
        <w:t>§2</w:t>
      </w:r>
    </w:p>
    <w:p w14:paraId="356D939D" w14:textId="77777777" w:rsidR="00A97521" w:rsidRPr="00B8013E" w:rsidRDefault="00C7769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trike/>
          <w:sz w:val="24"/>
          <w:szCs w:val="24"/>
        </w:rPr>
      </w:pPr>
      <w:r w:rsidRPr="00B8013E">
        <w:rPr>
          <w:rFonts w:ascii="Arial" w:hAnsi="Arial" w:cs="Arial"/>
          <w:b/>
          <w:sz w:val="24"/>
          <w:szCs w:val="24"/>
        </w:rPr>
        <w:t>Przedmiot D</w:t>
      </w:r>
      <w:r w:rsidR="00F324B9" w:rsidRPr="00B8013E">
        <w:rPr>
          <w:rFonts w:ascii="Arial" w:hAnsi="Arial" w:cs="Arial"/>
          <w:b/>
          <w:sz w:val="24"/>
          <w:szCs w:val="24"/>
        </w:rPr>
        <w:t>ecyzji</w:t>
      </w:r>
      <w:r w:rsidR="00A73426" w:rsidRPr="00B8013E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47C4BFC8" w14:textId="77777777" w:rsidR="004639DE" w:rsidRPr="00B8013E" w:rsidRDefault="004639DE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14:paraId="61FE3C03" w14:textId="39C7C339" w:rsidR="00A653E7" w:rsidRPr="00B8013E" w:rsidRDefault="00A653E7" w:rsidP="00B8013E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Decyzja określa szczegółowe zasady, tryb i warunki, na jakich dokonywane będzie rozliczenie całości lub części wydatków kwalifikowalnych poniesionych przez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na realizację Projektu, określonego szczegółowo we wniosku o</w:t>
      </w:r>
      <w:r w:rsidR="00A97521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dofinansow</w:t>
      </w:r>
      <w:r w:rsidR="00C77698" w:rsidRPr="00B8013E">
        <w:rPr>
          <w:rFonts w:ascii="Arial" w:hAnsi="Arial" w:cs="Arial"/>
          <w:sz w:val="24"/>
          <w:szCs w:val="24"/>
        </w:rPr>
        <w:t>anie, stanowiącym załącznik do D</w:t>
      </w:r>
      <w:r w:rsidRPr="00B8013E">
        <w:rPr>
          <w:rFonts w:ascii="Arial" w:hAnsi="Arial" w:cs="Arial"/>
          <w:sz w:val="24"/>
          <w:szCs w:val="24"/>
        </w:rPr>
        <w:t xml:space="preserve">ecyzji oraz inne prawa i obowiązki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związane z realizacją Projektu.</w:t>
      </w:r>
    </w:p>
    <w:p w14:paraId="71512F8E" w14:textId="0154E422" w:rsidR="00305396" w:rsidRPr="00B8013E" w:rsidRDefault="00A653E7" w:rsidP="00B8013E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Beneficjentowi na realizacj</w:t>
      </w:r>
      <w:r w:rsidRPr="00B8013E">
        <w:rPr>
          <w:rFonts w:ascii="Arial" w:eastAsia="TimesNewRoman" w:hAnsi="Arial" w:cs="Arial"/>
          <w:sz w:val="24"/>
          <w:szCs w:val="24"/>
        </w:rPr>
        <w:t xml:space="preserve">ę </w:t>
      </w:r>
      <w:r w:rsidR="00F4700C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rojektu, szczegółowo okre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lonego we wniosku o</w:t>
      </w:r>
      <w:r w:rsidR="00A97521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dofinansowanie, zostaje przyznane dofinansow</w:t>
      </w:r>
      <w:r w:rsidR="00302F6F" w:rsidRPr="00B8013E">
        <w:rPr>
          <w:rFonts w:ascii="Arial" w:hAnsi="Arial" w:cs="Arial"/>
          <w:sz w:val="24"/>
          <w:szCs w:val="24"/>
        </w:rPr>
        <w:t xml:space="preserve">anie w maksymalnej kwocie: </w:t>
      </w:r>
      <w:r w:rsidR="00EA10E5" w:rsidRPr="00B8013E">
        <w:rPr>
          <w:rFonts w:ascii="Arial" w:hAnsi="Arial" w:cs="Arial"/>
          <w:bCs/>
          <w:sz w:val="24"/>
          <w:szCs w:val="24"/>
        </w:rPr>
        <w:t>………………</w:t>
      </w:r>
      <w:r w:rsidR="00855CCD" w:rsidRPr="00B801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013E">
        <w:rPr>
          <w:rFonts w:ascii="Arial" w:hAnsi="Arial" w:cs="Arial"/>
          <w:b/>
          <w:bCs/>
          <w:sz w:val="24"/>
          <w:szCs w:val="24"/>
        </w:rPr>
        <w:t>PLN</w:t>
      </w:r>
      <w:r w:rsidRPr="00B8013E">
        <w:rPr>
          <w:rFonts w:ascii="Arial" w:hAnsi="Arial" w:cs="Arial"/>
          <w:sz w:val="24"/>
          <w:szCs w:val="24"/>
        </w:rPr>
        <w:t xml:space="preserve"> (słownie:</w:t>
      </w:r>
      <w:r w:rsidR="00EA10E5" w:rsidRPr="00B8013E">
        <w:rPr>
          <w:rFonts w:ascii="Arial" w:hAnsi="Arial" w:cs="Arial"/>
          <w:sz w:val="24"/>
          <w:szCs w:val="24"/>
        </w:rPr>
        <w:t>…………………</w:t>
      </w:r>
      <w:r w:rsidRPr="00B8013E">
        <w:rPr>
          <w:rFonts w:ascii="Arial" w:hAnsi="Arial" w:cs="Arial"/>
          <w:sz w:val="24"/>
          <w:szCs w:val="24"/>
        </w:rPr>
        <w:t>)</w:t>
      </w:r>
      <w:r w:rsidR="00305396" w:rsidRPr="00B8013E">
        <w:rPr>
          <w:rFonts w:ascii="Arial" w:hAnsi="Arial" w:cs="Arial"/>
          <w:sz w:val="24"/>
          <w:szCs w:val="24"/>
        </w:rPr>
        <w:t xml:space="preserve">, co stanowi nie więcej niż 85% </w:t>
      </w:r>
      <w:r w:rsidR="00F35D7D" w:rsidRPr="00B8013E">
        <w:rPr>
          <w:rFonts w:ascii="Arial" w:hAnsi="Arial" w:cs="Arial"/>
          <w:sz w:val="24"/>
          <w:szCs w:val="24"/>
        </w:rPr>
        <w:t>kwoty całkowitych wydatków kwalifikowalnych Projektu.</w:t>
      </w:r>
    </w:p>
    <w:p w14:paraId="529A4D13" w14:textId="5307A3ED" w:rsidR="00A653E7" w:rsidRPr="00B8013E" w:rsidRDefault="00A653E7" w:rsidP="00B8013E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Całkowita warto</w:t>
      </w:r>
      <w:r w:rsidRPr="00B8013E">
        <w:rPr>
          <w:rFonts w:ascii="Arial" w:eastAsia="TimesNewRoman" w:hAnsi="Arial" w:cs="Arial"/>
          <w:sz w:val="24"/>
          <w:szCs w:val="24"/>
        </w:rPr>
        <w:t xml:space="preserve">ść </w:t>
      </w:r>
      <w:r w:rsidR="00F4700C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 wynosi:</w:t>
      </w:r>
      <w:r w:rsidRPr="00B8013E">
        <w:rPr>
          <w:rFonts w:ascii="Arial" w:hAnsi="Arial" w:cs="Arial"/>
          <w:b/>
          <w:sz w:val="24"/>
          <w:szCs w:val="24"/>
        </w:rPr>
        <w:t xml:space="preserve"> </w:t>
      </w:r>
      <w:r w:rsidR="00EA10E5" w:rsidRPr="00B8013E">
        <w:rPr>
          <w:rFonts w:ascii="Arial" w:hAnsi="Arial" w:cs="Arial"/>
          <w:sz w:val="24"/>
          <w:szCs w:val="24"/>
        </w:rPr>
        <w:t>…………………</w:t>
      </w:r>
      <w:r w:rsidR="00855CCD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b/>
          <w:bCs/>
          <w:sz w:val="24"/>
          <w:szCs w:val="24"/>
        </w:rPr>
        <w:t>PLN</w:t>
      </w:r>
      <w:r w:rsidRPr="00B8013E">
        <w:rPr>
          <w:rFonts w:ascii="Arial" w:hAnsi="Arial" w:cs="Arial"/>
          <w:sz w:val="24"/>
          <w:szCs w:val="24"/>
        </w:rPr>
        <w:t xml:space="preserve"> (słownie</w:t>
      </w:r>
      <w:r w:rsidR="008D1156" w:rsidRPr="00B8013E">
        <w:rPr>
          <w:rFonts w:ascii="Arial" w:hAnsi="Arial" w:cs="Arial"/>
          <w:sz w:val="24"/>
          <w:szCs w:val="24"/>
        </w:rPr>
        <w:t>:</w:t>
      </w:r>
      <w:r w:rsidR="00EA10E5" w:rsidRPr="00B8013E">
        <w:rPr>
          <w:rFonts w:ascii="Arial" w:hAnsi="Arial" w:cs="Arial"/>
          <w:sz w:val="24"/>
          <w:szCs w:val="24"/>
        </w:rPr>
        <w:t>…………………………..</w:t>
      </w:r>
      <w:r w:rsidR="005C28E4" w:rsidRPr="00B8013E">
        <w:rPr>
          <w:rFonts w:ascii="Arial" w:hAnsi="Arial" w:cs="Arial"/>
          <w:sz w:val="24"/>
          <w:szCs w:val="24"/>
        </w:rPr>
        <w:t>).</w:t>
      </w:r>
    </w:p>
    <w:p w14:paraId="048BC0BA" w14:textId="77777777" w:rsidR="00A653E7" w:rsidRPr="00B8013E" w:rsidRDefault="00A653E7" w:rsidP="00B8013E">
      <w:pPr>
        <w:pStyle w:val="Akapitzlist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zobowi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zuje si</w:t>
      </w:r>
      <w:r w:rsidRPr="00B8013E">
        <w:rPr>
          <w:rFonts w:ascii="Arial" w:eastAsia="TimesNewRoman" w:hAnsi="Arial" w:cs="Arial"/>
          <w:sz w:val="24"/>
          <w:szCs w:val="24"/>
        </w:rPr>
        <w:t xml:space="preserve">ę </w:t>
      </w:r>
      <w:r w:rsidRPr="00B8013E">
        <w:rPr>
          <w:rFonts w:ascii="Arial" w:hAnsi="Arial" w:cs="Arial"/>
          <w:sz w:val="24"/>
          <w:szCs w:val="24"/>
        </w:rPr>
        <w:t>pokry</w:t>
      </w:r>
      <w:r w:rsidRPr="00B8013E">
        <w:rPr>
          <w:rFonts w:ascii="Arial" w:eastAsia="TimesNewRoman" w:hAnsi="Arial" w:cs="Arial"/>
          <w:sz w:val="24"/>
          <w:szCs w:val="24"/>
        </w:rPr>
        <w:t xml:space="preserve">ć </w:t>
      </w:r>
      <w:r w:rsidRPr="00B8013E">
        <w:rPr>
          <w:rFonts w:ascii="Arial" w:hAnsi="Arial" w:cs="Arial"/>
          <w:sz w:val="24"/>
          <w:szCs w:val="24"/>
        </w:rPr>
        <w:t xml:space="preserve">ze 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rodków własnych wszelkie wydatki niekwalifikowa</w:t>
      </w:r>
      <w:r w:rsidR="00482276" w:rsidRPr="00B8013E">
        <w:rPr>
          <w:rFonts w:ascii="Arial" w:hAnsi="Arial" w:cs="Arial"/>
          <w:sz w:val="24"/>
          <w:szCs w:val="24"/>
        </w:rPr>
        <w:t>l</w:t>
      </w:r>
      <w:r w:rsidR="00960E71" w:rsidRPr="00B8013E">
        <w:rPr>
          <w:rFonts w:ascii="Arial" w:hAnsi="Arial" w:cs="Arial"/>
          <w:sz w:val="24"/>
          <w:szCs w:val="24"/>
        </w:rPr>
        <w:t>ne w </w:t>
      </w:r>
      <w:r w:rsidRPr="00B8013E">
        <w:rPr>
          <w:rFonts w:ascii="Arial" w:hAnsi="Arial" w:cs="Arial"/>
          <w:sz w:val="24"/>
          <w:szCs w:val="24"/>
        </w:rPr>
        <w:t xml:space="preserve">ramach </w:t>
      </w:r>
      <w:r w:rsidR="00F4700C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rojektu.</w:t>
      </w:r>
    </w:p>
    <w:p w14:paraId="664F1894" w14:textId="77777777" w:rsidR="002275C2" w:rsidRPr="00B8013E" w:rsidRDefault="002275C2" w:rsidP="00B801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25BF17" w14:textId="77777777" w:rsidR="00A4390E" w:rsidRPr="00B8013E" w:rsidRDefault="00A4390E" w:rsidP="00ED7AD3">
      <w:pPr>
        <w:pStyle w:val="Nagwek2"/>
      </w:pPr>
      <w:r w:rsidRPr="00B8013E">
        <w:t>§3</w:t>
      </w:r>
    </w:p>
    <w:p w14:paraId="6F2091AC" w14:textId="77777777" w:rsidR="00A97521" w:rsidRPr="00B8013E" w:rsidRDefault="003167F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Okres realizacji Projektu</w:t>
      </w:r>
    </w:p>
    <w:p w14:paraId="4F8155CA" w14:textId="77777777" w:rsidR="00D64CBA" w:rsidRPr="00B8013E" w:rsidRDefault="00D64CBA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C50C36" w14:textId="77777777" w:rsidR="00A4390E" w:rsidRPr="00B8013E" w:rsidRDefault="00A4390E" w:rsidP="00B801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Okres realizacji </w:t>
      </w:r>
      <w:r w:rsidR="00F4700C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 ustala si</w:t>
      </w:r>
      <w:r w:rsidRPr="00B8013E">
        <w:rPr>
          <w:rFonts w:ascii="Arial" w:eastAsia="TimesNewRoman" w:hAnsi="Arial" w:cs="Arial"/>
          <w:sz w:val="24"/>
          <w:szCs w:val="24"/>
        </w:rPr>
        <w:t xml:space="preserve">ę </w:t>
      </w:r>
      <w:r w:rsidRPr="00B8013E">
        <w:rPr>
          <w:rFonts w:ascii="Arial" w:hAnsi="Arial" w:cs="Arial"/>
          <w:sz w:val="24"/>
          <w:szCs w:val="24"/>
        </w:rPr>
        <w:t>nast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>puj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co:</w:t>
      </w:r>
    </w:p>
    <w:p w14:paraId="357247B0" w14:textId="4C95B723" w:rsidR="00A4390E" w:rsidRPr="00B8013E" w:rsidRDefault="00A4390E" w:rsidP="00B801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rozpocz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>cie realizacji:</w:t>
      </w:r>
      <w:r w:rsidR="00855CCD" w:rsidRPr="00B8013E">
        <w:rPr>
          <w:rFonts w:ascii="Arial" w:hAnsi="Arial" w:cs="Arial"/>
          <w:sz w:val="24"/>
          <w:szCs w:val="24"/>
        </w:rPr>
        <w:t xml:space="preserve"> </w:t>
      </w:r>
      <w:r w:rsidR="00D84D61" w:rsidRPr="00B8013E">
        <w:rPr>
          <w:rFonts w:ascii="Arial" w:hAnsi="Arial" w:cs="Arial"/>
          <w:b/>
          <w:bCs/>
          <w:sz w:val="24"/>
          <w:szCs w:val="24"/>
        </w:rPr>
        <w:t xml:space="preserve"> </w:t>
      </w:r>
      <w:r w:rsidR="00D84D61" w:rsidRPr="00B8013E">
        <w:rPr>
          <w:rFonts w:ascii="Arial" w:hAnsi="Arial" w:cs="Arial"/>
          <w:bCs/>
          <w:sz w:val="24"/>
          <w:szCs w:val="24"/>
        </w:rPr>
        <w:t>…………………..</w:t>
      </w:r>
      <w:r w:rsidR="00855CCD" w:rsidRPr="00B8013E">
        <w:rPr>
          <w:rFonts w:ascii="Arial" w:hAnsi="Arial" w:cs="Arial"/>
          <w:bCs/>
          <w:sz w:val="24"/>
          <w:szCs w:val="24"/>
        </w:rPr>
        <w:t>.</w:t>
      </w:r>
      <w:r w:rsidRPr="00B8013E">
        <w:rPr>
          <w:rFonts w:ascii="Arial" w:hAnsi="Arial" w:cs="Arial"/>
          <w:bCs/>
          <w:sz w:val="24"/>
          <w:szCs w:val="24"/>
        </w:rPr>
        <w:t>,</w:t>
      </w:r>
    </w:p>
    <w:p w14:paraId="7C34FD21" w14:textId="74415A79" w:rsidR="00A4390E" w:rsidRPr="00B8013E" w:rsidRDefault="00A4390E" w:rsidP="00B801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b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zako</w:t>
      </w:r>
      <w:r w:rsidRPr="00B8013E">
        <w:rPr>
          <w:rFonts w:ascii="Arial" w:eastAsia="TimesNewRoman" w:hAnsi="Arial" w:cs="Arial"/>
          <w:sz w:val="24"/>
          <w:szCs w:val="24"/>
        </w:rPr>
        <w:t>ń</w:t>
      </w:r>
      <w:r w:rsidRPr="00B8013E">
        <w:rPr>
          <w:rFonts w:ascii="Arial" w:hAnsi="Arial" w:cs="Arial"/>
          <w:sz w:val="24"/>
          <w:szCs w:val="24"/>
        </w:rPr>
        <w:t xml:space="preserve">czenie realizacji: </w:t>
      </w:r>
      <w:r w:rsidR="00D84D61" w:rsidRPr="00B8013E">
        <w:rPr>
          <w:rFonts w:ascii="Arial" w:hAnsi="Arial" w:cs="Arial"/>
          <w:bCs/>
          <w:sz w:val="24"/>
          <w:szCs w:val="24"/>
        </w:rPr>
        <w:t>……………………</w:t>
      </w:r>
      <w:r w:rsidR="008D1156" w:rsidRPr="00B8013E">
        <w:rPr>
          <w:rFonts w:ascii="Arial" w:hAnsi="Arial" w:cs="Arial"/>
          <w:bCs/>
          <w:sz w:val="24"/>
          <w:szCs w:val="24"/>
        </w:rPr>
        <w:t>.</w:t>
      </w:r>
    </w:p>
    <w:p w14:paraId="17DFE529" w14:textId="74ADDA1B" w:rsidR="00AC5F7F" w:rsidRPr="00B8013E" w:rsidRDefault="00A4390E" w:rsidP="00B801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Termin zako</w:t>
      </w:r>
      <w:r w:rsidRPr="00B8013E">
        <w:rPr>
          <w:rFonts w:ascii="Arial" w:eastAsia="TimesNewRoman" w:hAnsi="Arial" w:cs="Arial"/>
          <w:sz w:val="24"/>
          <w:szCs w:val="24"/>
        </w:rPr>
        <w:t>ń</w:t>
      </w:r>
      <w:r w:rsidRPr="00B8013E">
        <w:rPr>
          <w:rFonts w:ascii="Arial" w:hAnsi="Arial" w:cs="Arial"/>
          <w:sz w:val="24"/>
          <w:szCs w:val="24"/>
        </w:rPr>
        <w:t xml:space="preserve">czenia realizacji </w:t>
      </w:r>
      <w:r w:rsidR="00F4700C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rojektu, okre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lony w ust. 1 pkt 2, mo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>e zosta</w:t>
      </w:r>
      <w:r w:rsidRPr="00B8013E">
        <w:rPr>
          <w:rFonts w:ascii="Arial" w:eastAsia="TimesNewRoman" w:hAnsi="Arial" w:cs="Arial"/>
          <w:sz w:val="24"/>
          <w:szCs w:val="24"/>
        </w:rPr>
        <w:t xml:space="preserve">ć </w:t>
      </w:r>
      <w:r w:rsidRPr="00B8013E">
        <w:rPr>
          <w:rFonts w:ascii="Arial" w:hAnsi="Arial" w:cs="Arial"/>
          <w:sz w:val="24"/>
          <w:szCs w:val="24"/>
        </w:rPr>
        <w:t>przedłu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 xml:space="preserve">ony na uzasadniony wniosek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eneficjenta, zło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 xml:space="preserve">ony zgodnie z </w:t>
      </w:r>
      <w:r w:rsidR="0033025F" w:rsidRPr="00B8013E">
        <w:rPr>
          <w:rFonts w:ascii="Arial" w:hAnsi="Arial" w:cs="Arial"/>
          <w:sz w:val="24"/>
          <w:szCs w:val="24"/>
        </w:rPr>
        <w:t>§ 1</w:t>
      </w:r>
      <w:r w:rsidR="00720172" w:rsidRPr="00B8013E">
        <w:rPr>
          <w:rFonts w:ascii="Arial" w:hAnsi="Arial" w:cs="Arial"/>
          <w:sz w:val="24"/>
          <w:szCs w:val="24"/>
        </w:rPr>
        <w:t>5</w:t>
      </w:r>
      <w:r w:rsidRPr="00B8013E">
        <w:rPr>
          <w:rFonts w:ascii="Arial" w:hAnsi="Arial" w:cs="Arial"/>
          <w:sz w:val="24"/>
          <w:szCs w:val="24"/>
        </w:rPr>
        <w:t xml:space="preserve"> ust.</w:t>
      </w:r>
      <w:r w:rsidR="002F5715" w:rsidRPr="00B8013E">
        <w:rPr>
          <w:rFonts w:ascii="Arial" w:hAnsi="Arial" w:cs="Arial"/>
          <w:sz w:val="24"/>
          <w:szCs w:val="24"/>
        </w:rPr>
        <w:t>2</w:t>
      </w:r>
      <w:r w:rsidR="00395F45" w:rsidRPr="00B8013E">
        <w:rPr>
          <w:rFonts w:ascii="Arial" w:hAnsi="Arial" w:cs="Arial"/>
          <w:sz w:val="24"/>
          <w:szCs w:val="24"/>
        </w:rPr>
        <w:t>.</w:t>
      </w:r>
    </w:p>
    <w:p w14:paraId="03670747" w14:textId="3E9AB1FD" w:rsidR="00C9762A" w:rsidRPr="00B8013E" w:rsidRDefault="00C9762A" w:rsidP="00B8013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Okres kwalifikowania wydatków </w:t>
      </w:r>
      <w:r w:rsidR="00D92CC0" w:rsidRPr="00B8013E">
        <w:rPr>
          <w:rFonts w:ascii="Arial" w:hAnsi="Arial" w:cs="Arial"/>
          <w:sz w:val="24"/>
          <w:szCs w:val="24"/>
        </w:rPr>
        <w:t xml:space="preserve">jest zgodny z okresem realizacji Projektu (określonym w ust. </w:t>
      </w:r>
      <w:r w:rsidR="001A06D9" w:rsidRPr="00B8013E">
        <w:rPr>
          <w:rFonts w:ascii="Arial" w:hAnsi="Arial" w:cs="Arial"/>
          <w:sz w:val="24"/>
          <w:szCs w:val="24"/>
        </w:rPr>
        <w:br/>
      </w:r>
      <w:r w:rsidR="00D92CC0" w:rsidRPr="00B8013E">
        <w:rPr>
          <w:rFonts w:ascii="Arial" w:hAnsi="Arial" w:cs="Arial"/>
          <w:sz w:val="24"/>
          <w:szCs w:val="24"/>
        </w:rPr>
        <w:t>1 pkt 1 i 2</w:t>
      </w:r>
      <w:r w:rsidR="00635DC1" w:rsidRPr="00B8013E">
        <w:rPr>
          <w:rFonts w:ascii="Arial" w:hAnsi="Arial" w:cs="Arial"/>
          <w:sz w:val="24"/>
          <w:szCs w:val="24"/>
        </w:rPr>
        <w:t>)</w:t>
      </w:r>
      <w:r w:rsidR="00963836" w:rsidRPr="00B8013E">
        <w:rPr>
          <w:rFonts w:ascii="Arial" w:hAnsi="Arial" w:cs="Arial"/>
          <w:sz w:val="24"/>
          <w:szCs w:val="24"/>
        </w:rPr>
        <w:t>.</w:t>
      </w:r>
      <w:r w:rsidR="00D92CC0" w:rsidRPr="00B8013E">
        <w:rPr>
          <w:rFonts w:ascii="Arial" w:hAnsi="Arial" w:cs="Arial"/>
          <w:sz w:val="24"/>
          <w:szCs w:val="24"/>
        </w:rPr>
        <w:t xml:space="preserve"> </w:t>
      </w:r>
    </w:p>
    <w:p w14:paraId="3776DCC7" w14:textId="77777777" w:rsidR="00A4390E" w:rsidRPr="00B8013E" w:rsidRDefault="00A4390E" w:rsidP="00ED7AD3">
      <w:pPr>
        <w:pStyle w:val="Nagwek2"/>
      </w:pPr>
      <w:r w:rsidRPr="00B8013E">
        <w:t>§</w:t>
      </w:r>
      <w:r w:rsidR="007E0C60" w:rsidRPr="00B8013E">
        <w:t>4</w:t>
      </w:r>
    </w:p>
    <w:p w14:paraId="66009FEC" w14:textId="135C3791" w:rsidR="003167F8" w:rsidRPr="00B8013E" w:rsidRDefault="00355435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Odpowiedzialność</w:t>
      </w:r>
      <w:r w:rsidR="00F4700C" w:rsidRPr="00B8013E">
        <w:rPr>
          <w:rFonts w:ascii="Arial" w:hAnsi="Arial" w:cs="Arial"/>
          <w:b/>
          <w:bCs/>
          <w:sz w:val="24"/>
          <w:szCs w:val="24"/>
        </w:rPr>
        <w:t xml:space="preserve"> </w:t>
      </w:r>
      <w:r w:rsidR="007E573D" w:rsidRPr="00B8013E">
        <w:rPr>
          <w:rFonts w:ascii="Arial" w:hAnsi="Arial" w:cs="Arial"/>
          <w:b/>
          <w:bCs/>
          <w:sz w:val="24"/>
          <w:szCs w:val="24"/>
        </w:rPr>
        <w:t>B</w:t>
      </w:r>
      <w:r w:rsidR="003167F8" w:rsidRPr="00B8013E">
        <w:rPr>
          <w:rFonts w:ascii="Arial" w:hAnsi="Arial" w:cs="Arial"/>
          <w:b/>
          <w:bCs/>
          <w:sz w:val="24"/>
          <w:szCs w:val="24"/>
        </w:rPr>
        <w:t>eneficjenta</w:t>
      </w:r>
    </w:p>
    <w:p w14:paraId="41041493" w14:textId="77777777" w:rsidR="00A4390E" w:rsidRPr="00B8013E" w:rsidRDefault="00A4390E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961E32" w14:textId="77777777" w:rsidR="00A4390E" w:rsidRPr="00B8013E" w:rsidRDefault="00A4390E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o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 xml:space="preserve">wiadcza, 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>e:</w:t>
      </w:r>
    </w:p>
    <w:p w14:paraId="1E11595B" w14:textId="677FC595" w:rsidR="00C024F9" w:rsidRPr="00B8013E" w:rsidRDefault="00A4390E" w:rsidP="00B801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lastRenderedPageBreak/>
        <w:t>ponosi wył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czn</w:t>
      </w:r>
      <w:r w:rsidRPr="00B8013E">
        <w:rPr>
          <w:rFonts w:ascii="Arial" w:eastAsia="TimesNewRoman" w:hAnsi="Arial" w:cs="Arial"/>
          <w:sz w:val="24"/>
          <w:szCs w:val="24"/>
        </w:rPr>
        <w:t xml:space="preserve">ą </w:t>
      </w:r>
      <w:r w:rsidRPr="00B8013E">
        <w:rPr>
          <w:rFonts w:ascii="Arial" w:hAnsi="Arial" w:cs="Arial"/>
          <w:sz w:val="24"/>
          <w:szCs w:val="24"/>
        </w:rPr>
        <w:t>odpowiedzialno</w:t>
      </w:r>
      <w:r w:rsidRPr="00B8013E">
        <w:rPr>
          <w:rFonts w:ascii="Arial" w:eastAsia="TimesNewRoman" w:hAnsi="Arial" w:cs="Arial"/>
          <w:sz w:val="24"/>
          <w:szCs w:val="24"/>
        </w:rPr>
        <w:t xml:space="preserve">ść </w:t>
      </w:r>
      <w:r w:rsidRPr="00B8013E">
        <w:rPr>
          <w:rFonts w:ascii="Arial" w:hAnsi="Arial" w:cs="Arial"/>
          <w:sz w:val="24"/>
          <w:szCs w:val="24"/>
        </w:rPr>
        <w:t>wobec osób trzecich za szkody powstałe w</w:t>
      </w:r>
      <w:r w:rsidR="00C024F9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zwi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="005E72E8" w:rsidRPr="00B8013E">
        <w:rPr>
          <w:rFonts w:ascii="Arial" w:hAnsi="Arial" w:cs="Arial"/>
          <w:sz w:val="24"/>
          <w:szCs w:val="24"/>
        </w:rPr>
        <w:t>zku z </w:t>
      </w:r>
      <w:r w:rsidRPr="00B8013E">
        <w:rPr>
          <w:rFonts w:ascii="Arial" w:hAnsi="Arial" w:cs="Arial"/>
          <w:sz w:val="24"/>
          <w:szCs w:val="24"/>
        </w:rPr>
        <w:t>realizacj</w:t>
      </w:r>
      <w:r w:rsidRPr="00B8013E">
        <w:rPr>
          <w:rFonts w:ascii="Arial" w:eastAsia="TimesNewRoman" w:hAnsi="Arial" w:cs="Arial"/>
          <w:sz w:val="24"/>
          <w:szCs w:val="24"/>
        </w:rPr>
        <w:t xml:space="preserve">ą </w:t>
      </w:r>
      <w:r w:rsidR="00466EF0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 xml:space="preserve">rojektu, chyba 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>e szkod</w:t>
      </w:r>
      <w:r w:rsidR="00780A17" w:rsidRPr="00B8013E">
        <w:rPr>
          <w:rFonts w:ascii="Arial" w:hAnsi="Arial" w:cs="Arial"/>
          <w:sz w:val="24"/>
          <w:szCs w:val="24"/>
        </w:rPr>
        <w:t>a powstała z przyczyn</w:t>
      </w:r>
      <w:r w:rsidRPr="00B8013E">
        <w:rPr>
          <w:rFonts w:ascii="Arial" w:hAnsi="Arial" w:cs="Arial"/>
          <w:sz w:val="24"/>
          <w:szCs w:val="24"/>
        </w:rPr>
        <w:t xml:space="preserve"> nie leżą</w:t>
      </w:r>
      <w:r w:rsidR="00780A17" w:rsidRPr="00B8013E">
        <w:rPr>
          <w:rFonts w:ascii="Arial" w:hAnsi="Arial" w:cs="Arial"/>
          <w:sz w:val="24"/>
          <w:szCs w:val="24"/>
        </w:rPr>
        <w:t>cych</w:t>
      </w:r>
      <w:r w:rsidRPr="00B8013E">
        <w:rPr>
          <w:rFonts w:ascii="Arial" w:hAnsi="Arial" w:cs="Arial"/>
          <w:sz w:val="24"/>
          <w:szCs w:val="24"/>
        </w:rPr>
        <w:t xml:space="preserve"> po stronie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eneficjenta,</w:t>
      </w:r>
    </w:p>
    <w:p w14:paraId="1A9DAED5" w14:textId="77777777" w:rsidR="00C024F9" w:rsidRPr="00B8013E" w:rsidRDefault="00A4390E" w:rsidP="00B801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przypadku </w:t>
      </w:r>
      <w:r w:rsidR="00466EF0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 nie nast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>puje nakładanie si</w:t>
      </w:r>
      <w:r w:rsidRPr="00B8013E">
        <w:rPr>
          <w:rFonts w:ascii="Arial" w:eastAsia="TimesNewRoman" w:hAnsi="Arial" w:cs="Arial"/>
          <w:sz w:val="24"/>
          <w:szCs w:val="24"/>
        </w:rPr>
        <w:t xml:space="preserve">ę </w:t>
      </w:r>
      <w:r w:rsidRPr="00B8013E">
        <w:rPr>
          <w:rFonts w:ascii="Arial" w:hAnsi="Arial" w:cs="Arial"/>
          <w:sz w:val="24"/>
          <w:szCs w:val="24"/>
        </w:rPr>
        <w:t xml:space="preserve">pomocy z funduszy pomocowych Unii Europejskiej, </w:t>
      </w:r>
    </w:p>
    <w:p w14:paraId="2E48F2C1" w14:textId="77777777" w:rsidR="001B7FBC" w:rsidRPr="00B8013E" w:rsidRDefault="00411ADF" w:rsidP="00B801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realizacja </w:t>
      </w:r>
      <w:r w:rsidR="00466EF0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 xml:space="preserve">rojektu jest zgodna z </w:t>
      </w:r>
      <w:r w:rsidR="005C28E4" w:rsidRPr="00B8013E">
        <w:rPr>
          <w:rFonts w:ascii="Arial" w:hAnsi="Arial" w:cs="Arial"/>
          <w:sz w:val="24"/>
          <w:szCs w:val="24"/>
        </w:rPr>
        <w:t>zasadami</w:t>
      </w:r>
      <w:r w:rsidRPr="00B8013E">
        <w:rPr>
          <w:rFonts w:ascii="Arial" w:hAnsi="Arial" w:cs="Arial"/>
          <w:sz w:val="24"/>
          <w:szCs w:val="24"/>
        </w:rPr>
        <w:t xml:space="preserve"> horyzontalnymi Unii Europejskiej</w:t>
      </w:r>
      <w:r w:rsidR="004813EC" w:rsidRPr="00B8013E">
        <w:rPr>
          <w:rFonts w:ascii="Arial" w:hAnsi="Arial" w:cs="Arial"/>
          <w:sz w:val="24"/>
          <w:szCs w:val="24"/>
        </w:rPr>
        <w:t>,</w:t>
      </w:r>
    </w:p>
    <w:p w14:paraId="3F9593A1" w14:textId="3607E5EA" w:rsidR="00C024F9" w:rsidRPr="00B8013E" w:rsidRDefault="00983C9B" w:rsidP="00B801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zostanie zapewniona trwałość Projektu, o której mowa w</w:t>
      </w:r>
      <w:r w:rsidR="002F2AF3" w:rsidRPr="00B8013E">
        <w:rPr>
          <w:rFonts w:ascii="Arial" w:hAnsi="Arial" w:cs="Arial"/>
          <w:sz w:val="24"/>
          <w:szCs w:val="24"/>
        </w:rPr>
        <w:t xml:space="preserve"> art. 71 rozporządzenia </w:t>
      </w:r>
      <w:r w:rsidR="00496EDB" w:rsidRPr="00B8013E">
        <w:rPr>
          <w:rFonts w:ascii="Arial" w:hAnsi="Arial" w:cs="Arial"/>
          <w:sz w:val="24"/>
          <w:szCs w:val="24"/>
        </w:rPr>
        <w:t>Parlamentu Europejskiego i Rady (UE)</w:t>
      </w:r>
      <w:r w:rsidR="002F2AF3" w:rsidRPr="00B8013E">
        <w:rPr>
          <w:rFonts w:ascii="Arial" w:hAnsi="Arial" w:cs="Arial"/>
          <w:sz w:val="24"/>
          <w:szCs w:val="24"/>
        </w:rPr>
        <w:t xml:space="preserve"> nr </w:t>
      </w:r>
      <w:r w:rsidRPr="00B8013E">
        <w:rPr>
          <w:rFonts w:ascii="Arial" w:hAnsi="Arial" w:cs="Arial"/>
          <w:sz w:val="24"/>
          <w:szCs w:val="24"/>
        </w:rPr>
        <w:t>1303/2013</w:t>
      </w:r>
      <w:r w:rsidR="00C024F9" w:rsidRPr="00B8013E">
        <w:rPr>
          <w:rFonts w:ascii="Arial" w:hAnsi="Arial" w:cs="Arial"/>
          <w:sz w:val="24"/>
          <w:szCs w:val="24"/>
        </w:rPr>
        <w:t>,</w:t>
      </w:r>
    </w:p>
    <w:p w14:paraId="684D6632" w14:textId="77777777" w:rsidR="00983C9B" w:rsidRPr="00B8013E" w:rsidRDefault="00A4390E" w:rsidP="00B801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 przypadku zakupu sprz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>tu ruchomego</w:t>
      </w:r>
      <w:r w:rsidR="00230B56" w:rsidRPr="00B8013E">
        <w:rPr>
          <w:rFonts w:ascii="Arial" w:hAnsi="Arial" w:cs="Arial"/>
          <w:sz w:val="24"/>
          <w:szCs w:val="24"/>
        </w:rPr>
        <w:t>,</w:t>
      </w:r>
      <w:r w:rsidRPr="00B8013E">
        <w:rPr>
          <w:rFonts w:ascii="Arial" w:hAnsi="Arial" w:cs="Arial"/>
          <w:sz w:val="24"/>
          <w:szCs w:val="24"/>
        </w:rPr>
        <w:t xml:space="preserve"> sprz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>t ten b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>dzie u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>ytkowany zgodnie z</w:t>
      </w:r>
      <w:r w:rsidR="00C024F9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celem okre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lonym we wniosku o dofinansowanie</w:t>
      </w:r>
      <w:r w:rsidR="00082540" w:rsidRPr="00B8013E">
        <w:rPr>
          <w:rFonts w:ascii="Arial" w:hAnsi="Arial" w:cs="Arial"/>
          <w:sz w:val="24"/>
          <w:szCs w:val="24"/>
        </w:rPr>
        <w:t>.</w:t>
      </w:r>
    </w:p>
    <w:p w14:paraId="7C567CC7" w14:textId="0A8353DC" w:rsidR="00B3241B" w:rsidRPr="00B8013E" w:rsidRDefault="003167F8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zobowiązany jest do realizacji Projektu z należytą starannością, w</w:t>
      </w:r>
      <w:r w:rsidR="00C024F9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szczególności</w:t>
      </w:r>
      <w:r w:rsidR="00983C9B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ponosząc wydatki celowo, rzetelnie, racjonalnie i oszczędnie</w:t>
      </w:r>
      <w:r w:rsidR="009A174D" w:rsidRPr="00B8013E">
        <w:rPr>
          <w:rFonts w:ascii="Arial" w:hAnsi="Arial" w:cs="Arial"/>
          <w:sz w:val="24"/>
          <w:szCs w:val="24"/>
        </w:rPr>
        <w:t>,</w:t>
      </w:r>
      <w:r w:rsidRPr="00B8013E">
        <w:rPr>
          <w:rFonts w:ascii="Arial" w:hAnsi="Arial" w:cs="Arial"/>
          <w:sz w:val="24"/>
          <w:szCs w:val="24"/>
        </w:rPr>
        <w:t xml:space="preserve"> z</w:t>
      </w:r>
      <w:r w:rsidR="00C024F9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zachowaniem zasady uzyskiwania</w:t>
      </w:r>
      <w:r w:rsidR="00983C9B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najlepszych efektów z danych nakładów, za</w:t>
      </w:r>
      <w:r w:rsidR="002F2AF3" w:rsidRPr="00B8013E">
        <w:rPr>
          <w:rFonts w:ascii="Arial" w:hAnsi="Arial" w:cs="Arial"/>
          <w:sz w:val="24"/>
          <w:szCs w:val="24"/>
        </w:rPr>
        <w:t>sady optymalnego doboru metod i </w:t>
      </w:r>
      <w:r w:rsidRPr="00B8013E">
        <w:rPr>
          <w:rFonts w:ascii="Arial" w:hAnsi="Arial" w:cs="Arial"/>
          <w:sz w:val="24"/>
          <w:szCs w:val="24"/>
        </w:rPr>
        <w:t>środków służących</w:t>
      </w:r>
      <w:r w:rsidR="00983C9B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osiągnięciu założonych celów</w:t>
      </w:r>
      <w:r w:rsidR="00A70859" w:rsidRPr="00B8013E">
        <w:rPr>
          <w:rFonts w:ascii="Arial" w:hAnsi="Arial" w:cs="Arial"/>
          <w:sz w:val="24"/>
          <w:szCs w:val="24"/>
        </w:rPr>
        <w:t xml:space="preserve"> (produktów)</w:t>
      </w:r>
      <w:r w:rsidRPr="00B8013E">
        <w:rPr>
          <w:rFonts w:ascii="Arial" w:hAnsi="Arial" w:cs="Arial"/>
          <w:sz w:val="24"/>
          <w:szCs w:val="24"/>
        </w:rPr>
        <w:t>, zgodnie z obowiązującymi przepisami prawa i zasadami w ramach</w:t>
      </w:r>
      <w:r w:rsidR="00983C9B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Programu oraz w</w:t>
      </w:r>
      <w:r w:rsidR="00C024F9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spo</w:t>
      </w:r>
      <w:r w:rsidR="005A2434" w:rsidRPr="00B8013E">
        <w:rPr>
          <w:rFonts w:ascii="Arial" w:hAnsi="Arial" w:cs="Arial"/>
          <w:sz w:val="24"/>
          <w:szCs w:val="24"/>
        </w:rPr>
        <w:t>sób, który zapewni prawidłową i </w:t>
      </w:r>
      <w:r w:rsidRPr="00B8013E">
        <w:rPr>
          <w:rFonts w:ascii="Arial" w:hAnsi="Arial" w:cs="Arial"/>
          <w:sz w:val="24"/>
          <w:szCs w:val="24"/>
        </w:rPr>
        <w:t>terminową realizację Projektu</w:t>
      </w:r>
      <w:r w:rsidR="00217A73" w:rsidRPr="00B8013E">
        <w:rPr>
          <w:rFonts w:ascii="Arial" w:hAnsi="Arial" w:cs="Arial"/>
          <w:sz w:val="24"/>
          <w:szCs w:val="24"/>
        </w:rPr>
        <w:t>.</w:t>
      </w:r>
      <w:r w:rsidRPr="00B8013E">
        <w:rPr>
          <w:rFonts w:ascii="Arial" w:hAnsi="Arial" w:cs="Arial"/>
          <w:sz w:val="24"/>
          <w:szCs w:val="24"/>
        </w:rPr>
        <w:t xml:space="preserve"> </w:t>
      </w:r>
    </w:p>
    <w:p w14:paraId="1CFDDEB9" w14:textId="77777777" w:rsidR="00AF0D87" w:rsidRPr="00B8013E" w:rsidRDefault="00AF0D87" w:rsidP="00B8013E">
      <w:pPr>
        <w:pStyle w:val="Akapitzlist"/>
        <w:autoSpaceDE w:val="0"/>
        <w:autoSpaceDN w:val="0"/>
        <w:adjustRightInd w:val="0"/>
        <w:spacing w:after="0" w:line="360" w:lineRule="auto"/>
        <w:ind w:left="644" w:hanging="425"/>
        <w:rPr>
          <w:rFonts w:ascii="Arial" w:hAnsi="Arial" w:cs="Arial"/>
          <w:sz w:val="24"/>
          <w:szCs w:val="24"/>
        </w:rPr>
      </w:pPr>
    </w:p>
    <w:p w14:paraId="52561F92" w14:textId="77777777" w:rsidR="003167F8" w:rsidRPr="00B8013E" w:rsidRDefault="003167F8" w:rsidP="00ED7AD3">
      <w:pPr>
        <w:pStyle w:val="Nagwek2"/>
      </w:pPr>
      <w:r w:rsidRPr="00B8013E">
        <w:t xml:space="preserve">§ </w:t>
      </w:r>
      <w:r w:rsidR="007E0C60" w:rsidRPr="00B8013E">
        <w:t>5</w:t>
      </w:r>
    </w:p>
    <w:p w14:paraId="4D05FF00" w14:textId="77777777" w:rsidR="00082540" w:rsidRPr="00B8013E" w:rsidRDefault="007E0C60" w:rsidP="00B8013E">
      <w:pPr>
        <w:autoSpaceDE w:val="0"/>
        <w:autoSpaceDN w:val="0"/>
        <w:adjustRightInd w:val="0"/>
        <w:spacing w:after="0" w:line="240" w:lineRule="auto"/>
        <w:ind w:hanging="425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Formy dofinansowania</w:t>
      </w:r>
    </w:p>
    <w:p w14:paraId="7A149078" w14:textId="77777777" w:rsidR="00D64CBA" w:rsidRPr="00B8013E" w:rsidRDefault="00D64CBA" w:rsidP="00B8013E">
      <w:pPr>
        <w:autoSpaceDE w:val="0"/>
        <w:autoSpaceDN w:val="0"/>
        <w:adjustRightInd w:val="0"/>
        <w:spacing w:after="0" w:line="240" w:lineRule="auto"/>
        <w:ind w:hanging="425"/>
        <w:rPr>
          <w:rFonts w:ascii="Arial" w:hAnsi="Arial" w:cs="Arial"/>
          <w:b/>
          <w:bCs/>
          <w:strike/>
          <w:sz w:val="24"/>
          <w:szCs w:val="24"/>
        </w:rPr>
      </w:pPr>
    </w:p>
    <w:p w14:paraId="01F733E6" w14:textId="77777777" w:rsidR="003167F8" w:rsidRPr="00B8013E" w:rsidRDefault="003167F8" w:rsidP="00B8013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5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Cs/>
          <w:sz w:val="24"/>
          <w:szCs w:val="24"/>
        </w:rPr>
        <w:t>Dofinansowanie jest udzielone w formie:</w:t>
      </w:r>
    </w:p>
    <w:p w14:paraId="038EAC0A" w14:textId="77777777" w:rsidR="00ED1A33" w:rsidRPr="00B8013E" w:rsidRDefault="00ED1A33" w:rsidP="00B801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B8013E">
        <w:rPr>
          <w:rFonts w:ascii="Arial" w:hAnsi="Arial" w:cs="Arial"/>
          <w:bCs/>
          <w:sz w:val="24"/>
          <w:szCs w:val="24"/>
        </w:rPr>
        <w:t>płatności zaliczkowej,</w:t>
      </w:r>
    </w:p>
    <w:p w14:paraId="136AB8EE" w14:textId="77777777" w:rsidR="00ED1A33" w:rsidRPr="00B8013E" w:rsidRDefault="00ED1A33" w:rsidP="00B8013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hanging="425"/>
        <w:rPr>
          <w:rFonts w:ascii="Arial" w:hAnsi="Arial" w:cs="Arial"/>
          <w:bCs/>
          <w:color w:val="FF0000"/>
          <w:sz w:val="24"/>
          <w:szCs w:val="24"/>
        </w:rPr>
      </w:pPr>
      <w:r w:rsidRPr="00B8013E">
        <w:rPr>
          <w:rFonts w:ascii="Arial" w:hAnsi="Arial" w:cs="Arial"/>
          <w:bCs/>
          <w:sz w:val="24"/>
          <w:szCs w:val="24"/>
        </w:rPr>
        <w:t>refundacji poniesionych kosztów kwalifikowanych związanych z realizacją Projektu</w:t>
      </w:r>
      <w:r w:rsidR="000F70A9" w:rsidRPr="00B8013E">
        <w:rPr>
          <w:rFonts w:ascii="Arial" w:hAnsi="Arial" w:cs="Arial"/>
          <w:bCs/>
          <w:sz w:val="24"/>
          <w:szCs w:val="24"/>
        </w:rPr>
        <w:t>.</w:t>
      </w:r>
    </w:p>
    <w:p w14:paraId="00453CE6" w14:textId="6F9AD67F" w:rsidR="00B64824" w:rsidRPr="00B8013E" w:rsidRDefault="00B64824" w:rsidP="00B8013E">
      <w:pPr>
        <w:autoSpaceDE w:val="0"/>
        <w:autoSpaceDN w:val="0"/>
        <w:adjustRightInd w:val="0"/>
        <w:spacing w:after="0" w:line="240" w:lineRule="auto"/>
        <w:ind w:hanging="425"/>
        <w:rPr>
          <w:rFonts w:ascii="Arial" w:hAnsi="Arial" w:cs="Arial"/>
          <w:b/>
          <w:sz w:val="24"/>
          <w:szCs w:val="24"/>
        </w:rPr>
      </w:pPr>
    </w:p>
    <w:p w14:paraId="2223A646" w14:textId="77777777" w:rsidR="00280D31" w:rsidRPr="00B8013E" w:rsidRDefault="00280D31" w:rsidP="00B8013E">
      <w:pPr>
        <w:autoSpaceDE w:val="0"/>
        <w:autoSpaceDN w:val="0"/>
        <w:adjustRightInd w:val="0"/>
        <w:spacing w:after="0" w:line="240" w:lineRule="auto"/>
        <w:ind w:hanging="425"/>
        <w:rPr>
          <w:rFonts w:ascii="Arial" w:hAnsi="Arial" w:cs="Arial"/>
          <w:b/>
          <w:sz w:val="24"/>
          <w:szCs w:val="24"/>
        </w:rPr>
      </w:pPr>
    </w:p>
    <w:p w14:paraId="7B3E01DB" w14:textId="77777777" w:rsidR="00C11D1E" w:rsidRPr="00B8013E" w:rsidRDefault="00C11D1E" w:rsidP="00ED7AD3">
      <w:pPr>
        <w:pStyle w:val="Nagwek2"/>
      </w:pPr>
      <w:r w:rsidRPr="00B8013E">
        <w:t>§ 6</w:t>
      </w:r>
    </w:p>
    <w:p w14:paraId="14DA1CE5" w14:textId="7CE0FC40" w:rsidR="00772A75" w:rsidRPr="00B8013E" w:rsidRDefault="00833E3C" w:rsidP="00B8013E">
      <w:pPr>
        <w:autoSpaceDE w:val="0"/>
        <w:autoSpaceDN w:val="0"/>
        <w:adjustRightInd w:val="0"/>
        <w:spacing w:after="0" w:line="240" w:lineRule="auto"/>
        <w:ind w:hanging="425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 w zakresie danych osobowych</w:t>
      </w:r>
    </w:p>
    <w:p w14:paraId="5E3A0F25" w14:textId="77777777" w:rsidR="00302F4C" w:rsidRPr="00B8013E" w:rsidRDefault="00302F4C" w:rsidP="00B8013E">
      <w:pPr>
        <w:autoSpaceDE w:val="0"/>
        <w:autoSpaceDN w:val="0"/>
        <w:adjustRightInd w:val="0"/>
        <w:spacing w:after="0" w:line="240" w:lineRule="auto"/>
        <w:ind w:hanging="425"/>
        <w:rPr>
          <w:rFonts w:ascii="Arial" w:hAnsi="Arial" w:cs="Arial"/>
          <w:b/>
          <w:sz w:val="24"/>
          <w:szCs w:val="24"/>
        </w:rPr>
      </w:pPr>
    </w:p>
    <w:p w14:paraId="0E933DDC" w14:textId="77777777" w:rsidR="00007EA9" w:rsidRPr="00B8013E" w:rsidRDefault="00007EA9" w:rsidP="00B8013E">
      <w:pPr>
        <w:numPr>
          <w:ilvl w:val="0"/>
          <w:numId w:val="42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bCs/>
          <w:sz w:val="24"/>
          <w:szCs w:val="24"/>
          <w:lang w:eastAsia="pl-PL"/>
        </w:rPr>
        <w:t>Beneficjent, w związku z realizacją projektu przetwarza dane osobowe w ramach zbioru:</w:t>
      </w:r>
    </w:p>
    <w:p w14:paraId="41B8CB08" w14:textId="77777777" w:rsidR="00007EA9" w:rsidRPr="00B8013E" w:rsidRDefault="00007EA9" w:rsidP="00B8013E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013E">
        <w:rPr>
          <w:rFonts w:ascii="Arial" w:eastAsia="Calibri" w:hAnsi="Arial" w:cs="Arial"/>
          <w:sz w:val="24"/>
          <w:szCs w:val="24"/>
        </w:rPr>
        <w:t>Regionalny Program Operacyjny Województwa Podkarpackiego na lata 2014-2020;</w:t>
      </w:r>
    </w:p>
    <w:p w14:paraId="6951CEE4" w14:textId="6B34D83D" w:rsidR="00007EA9" w:rsidRPr="00B8013E" w:rsidRDefault="00007EA9" w:rsidP="00B8013E">
      <w:pPr>
        <w:pStyle w:val="Akapitzlist"/>
        <w:numPr>
          <w:ilvl w:val="0"/>
          <w:numId w:val="43"/>
        </w:numPr>
        <w:suppressAutoHyphens/>
        <w:autoSpaceDN w:val="0"/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013E">
        <w:rPr>
          <w:rFonts w:ascii="Arial" w:eastAsia="Calibri" w:hAnsi="Arial" w:cs="Arial"/>
          <w:sz w:val="24"/>
          <w:szCs w:val="24"/>
        </w:rPr>
        <w:t>Centralny system teleinformatyczny wspierający realizację programów operacyjnych</w:t>
      </w:r>
      <w:r w:rsidR="00974CE8" w:rsidRPr="00B8013E">
        <w:rPr>
          <w:rFonts w:ascii="Arial" w:eastAsia="Calibri" w:hAnsi="Arial" w:cs="Arial"/>
          <w:sz w:val="24"/>
          <w:szCs w:val="24"/>
        </w:rPr>
        <w:t xml:space="preserve"> - </w:t>
      </w:r>
      <w:r w:rsidRPr="00B8013E">
        <w:rPr>
          <w:rFonts w:ascii="Arial" w:eastAsia="Calibri" w:hAnsi="Arial" w:cs="Arial"/>
          <w:sz w:val="24"/>
          <w:szCs w:val="24"/>
        </w:rPr>
        <w:t>wyłącznie w ramach SL2014.</w:t>
      </w:r>
    </w:p>
    <w:p w14:paraId="027AEAA2" w14:textId="70892058" w:rsidR="00974CE8" w:rsidRPr="00B8013E" w:rsidRDefault="00974CE8" w:rsidP="00B8013E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bCs/>
          <w:sz w:val="24"/>
          <w:szCs w:val="24"/>
          <w:lang w:eastAsia="pl-PL"/>
        </w:rPr>
        <w:t>Zakres danych osobowych, w ramach zbiorów danych, o których mo</w:t>
      </w:r>
      <w:r w:rsidR="00C60544" w:rsidRPr="00B8013E">
        <w:rPr>
          <w:rFonts w:ascii="Arial" w:eastAsia="Times New Roman" w:hAnsi="Arial" w:cs="Arial"/>
          <w:bCs/>
          <w:sz w:val="24"/>
          <w:szCs w:val="24"/>
          <w:lang w:eastAsia="pl-PL"/>
        </w:rPr>
        <w:t>wa w ust. 1, stanowi załącznik n</w:t>
      </w:r>
      <w:r w:rsidRPr="00B8013E">
        <w:rPr>
          <w:rFonts w:ascii="Arial" w:eastAsia="Times New Roman" w:hAnsi="Arial" w:cs="Arial"/>
          <w:bCs/>
          <w:sz w:val="24"/>
          <w:szCs w:val="24"/>
          <w:lang w:eastAsia="pl-PL"/>
        </w:rPr>
        <w:t>r 2 do Decyzji.</w:t>
      </w:r>
      <w:r w:rsidR="002F30CD" w:rsidRPr="00B801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przypadku, gdy dokumenty, które są </w:t>
      </w:r>
      <w:r w:rsidR="002F30CD" w:rsidRPr="00B8013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związane z realizacją projektu, wykraczają poza zakres danych, o których mowa w zdaniu pierwszym, Beneficjent dokonuje, m.in. ich anonimizacji lub pseudonimizacji.</w:t>
      </w:r>
    </w:p>
    <w:p w14:paraId="4087E83F" w14:textId="65589AA3" w:rsidR="00007EA9" w:rsidRPr="00B8013E" w:rsidRDefault="00007EA9" w:rsidP="00B8013E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Dane osobowe, o których mowa w ust. 1, mogą zostać udostępnione, m.in. podmiotom dokonującym oceny, ekspertyzy, jak również podmiotom zaangażowanym, w szczególności w: proces audytu, ewaluacji i kontroli Programu - zgodnie z nałożonymi na </w:t>
      </w:r>
      <w:r w:rsidR="00974CE8" w:rsidRPr="00B8013E">
        <w:rPr>
          <w:rFonts w:ascii="Arial" w:eastAsia="Calibri" w:hAnsi="Arial" w:cs="Arial"/>
          <w:sz w:val="24"/>
          <w:szCs w:val="24"/>
        </w:rPr>
        <w:t>Beneficjenta</w:t>
      </w:r>
      <w:r w:rsidRPr="00B8013E">
        <w:rPr>
          <w:rFonts w:ascii="Arial" w:eastAsia="Calibri" w:hAnsi="Arial" w:cs="Arial"/>
          <w:sz w:val="24"/>
          <w:szCs w:val="24"/>
        </w:rPr>
        <w:t xml:space="preserve"> obowiązkami na podstawie m.in.: rozporządzenia ogólnego i ustawy wdrożeniowej.</w:t>
      </w:r>
    </w:p>
    <w:p w14:paraId="38E596DA" w14:textId="1331506F" w:rsidR="00007EA9" w:rsidRPr="00B8013E" w:rsidRDefault="00007EA9" w:rsidP="00B8013E">
      <w:pPr>
        <w:pStyle w:val="Akapitzlist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013E">
        <w:rPr>
          <w:rFonts w:ascii="Arial" w:eastAsia="Calibri" w:hAnsi="Arial" w:cs="Arial"/>
          <w:sz w:val="24"/>
          <w:szCs w:val="24"/>
        </w:rPr>
        <w:t>Dane osobowe, o których mowa w ust. 1</w:t>
      </w:r>
      <w:r w:rsidR="00974CE8" w:rsidRPr="00B8013E">
        <w:rPr>
          <w:rFonts w:ascii="Arial" w:eastAsia="Calibri" w:hAnsi="Arial" w:cs="Arial"/>
          <w:sz w:val="24"/>
          <w:szCs w:val="24"/>
        </w:rPr>
        <w:t xml:space="preserve"> </w:t>
      </w:r>
      <w:r w:rsidRPr="00B8013E">
        <w:rPr>
          <w:rFonts w:ascii="Arial" w:eastAsia="Calibri" w:hAnsi="Arial" w:cs="Arial"/>
          <w:sz w:val="24"/>
          <w:szCs w:val="24"/>
        </w:rPr>
        <w:t xml:space="preserve">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</w:t>
      </w:r>
      <w:r w:rsidRPr="00B8013E">
        <w:rPr>
          <w:rFonts w:ascii="Arial" w:eastAsia="Calibri" w:hAnsi="Arial" w:cs="Arial"/>
          <w:sz w:val="24"/>
          <w:szCs w:val="24"/>
        </w:rPr>
        <w:br/>
        <w:t>1983 r</w:t>
      </w:r>
      <w:r w:rsidRPr="00B8013E">
        <w:rPr>
          <w:rFonts w:ascii="Arial" w:eastAsia="Calibri" w:hAnsi="Arial" w:cs="Arial"/>
          <w:i/>
          <w:sz w:val="24"/>
          <w:szCs w:val="24"/>
        </w:rPr>
        <w:t>. o narodowym zasobie archiwalnym i archiwach</w:t>
      </w:r>
      <w:r w:rsidRPr="00B8013E">
        <w:rPr>
          <w:rFonts w:ascii="Arial" w:eastAsia="Calibri" w:hAnsi="Arial" w:cs="Arial"/>
          <w:sz w:val="24"/>
          <w:szCs w:val="24"/>
        </w:rPr>
        <w:t xml:space="preserve"> (Dz.U. z 20</w:t>
      </w:r>
      <w:r w:rsidR="00A53B71" w:rsidRPr="00B8013E">
        <w:rPr>
          <w:rFonts w:ascii="Arial" w:eastAsia="Calibri" w:hAnsi="Arial" w:cs="Arial"/>
          <w:sz w:val="24"/>
          <w:szCs w:val="24"/>
        </w:rPr>
        <w:t>20</w:t>
      </w:r>
      <w:r w:rsidRPr="00B8013E">
        <w:rPr>
          <w:rFonts w:ascii="Arial" w:eastAsia="Calibri" w:hAnsi="Arial" w:cs="Arial"/>
          <w:sz w:val="24"/>
          <w:szCs w:val="24"/>
        </w:rPr>
        <w:t xml:space="preserve"> r., poz.</w:t>
      </w:r>
      <w:r w:rsidR="00A53B71" w:rsidRPr="00B8013E">
        <w:rPr>
          <w:rFonts w:ascii="Arial" w:eastAsia="Calibri" w:hAnsi="Arial" w:cs="Arial"/>
          <w:sz w:val="24"/>
          <w:szCs w:val="24"/>
        </w:rPr>
        <w:t>164</w:t>
      </w:r>
      <w:r w:rsidR="00C03BD0" w:rsidRPr="00B8013E">
        <w:rPr>
          <w:rFonts w:ascii="Arial" w:eastAsia="Calibri" w:hAnsi="Arial" w:cs="Arial"/>
          <w:sz w:val="24"/>
          <w:szCs w:val="24"/>
        </w:rPr>
        <w:t xml:space="preserve"> t.j.</w:t>
      </w:r>
      <w:r w:rsidR="00860C1E" w:rsidRPr="00B8013E">
        <w:rPr>
          <w:rFonts w:ascii="Arial" w:eastAsia="Calibri" w:hAnsi="Arial" w:cs="Arial"/>
          <w:sz w:val="24"/>
          <w:szCs w:val="24"/>
        </w:rPr>
        <w:t>)</w:t>
      </w:r>
      <w:bookmarkStart w:id="1" w:name="_Hlk25824519"/>
      <w:r w:rsidR="005B28A2" w:rsidRPr="00B8013E"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 w:rsidRPr="00B8013E">
        <w:rPr>
          <w:rFonts w:ascii="Arial" w:eastAsia="Calibri" w:hAnsi="Arial" w:cs="Arial"/>
          <w:sz w:val="24"/>
          <w:szCs w:val="24"/>
        </w:rPr>
        <w:t>o ile przetwarzanie powierzonych do przetwarzania danych osobowych jest niezbędne do spełnienia obowiązku wynikającego z tego przepisu prawa.</w:t>
      </w:r>
    </w:p>
    <w:p w14:paraId="5AD8EB22" w14:textId="169AFE5F" w:rsidR="00007EA9" w:rsidRPr="00B8013E" w:rsidRDefault="00007EA9" w:rsidP="00B8013E">
      <w:pPr>
        <w:numPr>
          <w:ilvl w:val="0"/>
          <w:numId w:val="34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Osoba, której dane osobowe są przetwarzane w związku z realizacją </w:t>
      </w:r>
      <w:r w:rsidR="00833E3C" w:rsidRPr="00B8013E">
        <w:rPr>
          <w:rFonts w:ascii="Arial" w:eastAsia="Calibri" w:hAnsi="Arial" w:cs="Arial"/>
          <w:sz w:val="24"/>
          <w:szCs w:val="24"/>
        </w:rPr>
        <w:t>projektu</w:t>
      </w:r>
      <w:r w:rsidRPr="00B8013E">
        <w:rPr>
          <w:rFonts w:ascii="Arial" w:eastAsia="Calibri" w:hAnsi="Arial" w:cs="Arial"/>
          <w:sz w:val="24"/>
          <w:szCs w:val="24"/>
        </w:rPr>
        <w:t>, ma prawo do żądania dostępu do danych osobowych, ich sprostowania lub ograniczenia przetwarzania lub prawo do wniesienia sprzeciwu wobec przetwarzania</w:t>
      </w:r>
      <w:r w:rsidR="00833E3C" w:rsidRPr="00B8013E">
        <w:rPr>
          <w:rFonts w:ascii="Arial" w:eastAsia="Calibri" w:hAnsi="Arial" w:cs="Arial"/>
          <w:sz w:val="24"/>
          <w:szCs w:val="24"/>
        </w:rPr>
        <w:t>, jak również prawo do wniesienia skargi do Organu nadzorczego</w:t>
      </w:r>
      <w:r w:rsidRPr="00B8013E">
        <w:rPr>
          <w:rFonts w:ascii="Arial" w:eastAsia="Calibri" w:hAnsi="Arial" w:cs="Arial"/>
          <w:sz w:val="24"/>
          <w:szCs w:val="24"/>
        </w:rPr>
        <w:t>. Na podstawie art. 17 ust. 3 lit. b i d RODO, zgodnie z którym nie jest możliwe usunięcie danych osobowych niezbędnych, w szczególności do:</w:t>
      </w:r>
    </w:p>
    <w:p w14:paraId="4EC14B32" w14:textId="77777777" w:rsidR="00007EA9" w:rsidRPr="00B8013E" w:rsidRDefault="00007EA9" w:rsidP="00B8013E">
      <w:pPr>
        <w:numPr>
          <w:ilvl w:val="0"/>
          <w:numId w:val="35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wywiązania się z prawnego obowiązku wymagającego przetwarzania na mocy prawa Unii lub prawa państwa członkowskiego;</w:t>
      </w:r>
    </w:p>
    <w:p w14:paraId="686EA0D1" w14:textId="77777777" w:rsidR="00007EA9" w:rsidRPr="00B8013E" w:rsidRDefault="00007EA9" w:rsidP="00B8013E">
      <w:pPr>
        <w:numPr>
          <w:ilvl w:val="0"/>
          <w:numId w:val="35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celów archiwalnych w interesie publicznym:</w:t>
      </w:r>
    </w:p>
    <w:p w14:paraId="771C6217" w14:textId="77777777" w:rsidR="00007EA9" w:rsidRPr="00B8013E" w:rsidRDefault="00007EA9" w:rsidP="00B8013E">
      <w:pPr>
        <w:suppressAutoHyphens/>
        <w:autoSpaceDN w:val="0"/>
        <w:spacing w:after="0" w:line="360" w:lineRule="auto"/>
        <w:ind w:left="284"/>
        <w:textAlignment w:val="baseline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- jak również mając na uwadze cel i podstawę prawną przetwarzania danych w ramach Programu, osobie której dane są przetwarzane nie przysługuje prawo do usunięcia albo przenoszenia tych danych.</w:t>
      </w:r>
    </w:p>
    <w:p w14:paraId="2F138D69" w14:textId="1DE0757F" w:rsidR="002A38C2" w:rsidRPr="00B8013E" w:rsidRDefault="002A38C2" w:rsidP="00B8013E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6. </w:t>
      </w:r>
      <w:r w:rsidR="004D0C28" w:rsidRPr="00B8013E">
        <w:rPr>
          <w:rFonts w:ascii="Arial" w:eastAsia="Calibri" w:hAnsi="Arial" w:cs="Arial"/>
          <w:sz w:val="24"/>
          <w:szCs w:val="24"/>
        </w:rPr>
        <w:t>W oparciu o dane osobowe przetwarzane w ramach Projektu – wobec osób, których dane dotyczą</w:t>
      </w:r>
      <w:r w:rsidR="00D41278">
        <w:rPr>
          <w:rFonts w:ascii="Arial" w:eastAsia="Calibri" w:hAnsi="Arial" w:cs="Arial"/>
          <w:sz w:val="24"/>
          <w:szCs w:val="24"/>
        </w:rPr>
        <w:t xml:space="preserve"> </w:t>
      </w:r>
      <w:r w:rsidR="004D0C28" w:rsidRPr="00B8013E">
        <w:rPr>
          <w:rFonts w:ascii="Arial" w:eastAsia="Calibri" w:hAnsi="Arial" w:cs="Arial"/>
          <w:sz w:val="24"/>
          <w:szCs w:val="24"/>
        </w:rPr>
        <w:t>nie będą podejmowane zautomatyzowane decyzje, w tym decyzje będące wynikiem profilowania</w:t>
      </w:r>
      <w:r w:rsidRPr="00B8013E">
        <w:rPr>
          <w:rFonts w:ascii="Arial" w:eastAsia="Calibri" w:hAnsi="Arial" w:cs="Arial"/>
          <w:sz w:val="24"/>
          <w:szCs w:val="24"/>
        </w:rPr>
        <w:t>.</w:t>
      </w:r>
    </w:p>
    <w:p w14:paraId="782F012E" w14:textId="17AEB0D2" w:rsidR="00007EA9" w:rsidRPr="00B8013E" w:rsidRDefault="002A38C2" w:rsidP="00B8013E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7. </w:t>
      </w:r>
      <w:r w:rsidR="00007EA9" w:rsidRPr="00B8013E">
        <w:rPr>
          <w:rFonts w:ascii="Arial" w:eastAsia="Calibri" w:hAnsi="Arial" w:cs="Arial"/>
          <w:sz w:val="24"/>
          <w:szCs w:val="24"/>
        </w:rPr>
        <w:t xml:space="preserve">Dane osobowe przetwarzane w związku z realizacją </w:t>
      </w:r>
      <w:r w:rsidR="00833E3C" w:rsidRPr="00B8013E">
        <w:rPr>
          <w:rFonts w:ascii="Arial" w:eastAsia="Calibri" w:hAnsi="Arial" w:cs="Arial"/>
          <w:sz w:val="24"/>
          <w:szCs w:val="24"/>
        </w:rPr>
        <w:t>projektu</w:t>
      </w:r>
      <w:r w:rsidR="00007EA9" w:rsidRPr="00B8013E">
        <w:rPr>
          <w:rFonts w:ascii="Arial" w:eastAsia="Calibri" w:hAnsi="Arial" w:cs="Arial"/>
          <w:sz w:val="24"/>
          <w:szCs w:val="24"/>
        </w:rPr>
        <w:t xml:space="preserve"> pochodzą od osób, których dane</w:t>
      </w:r>
      <w:r w:rsidR="00D41278">
        <w:rPr>
          <w:rFonts w:ascii="Arial" w:eastAsia="Calibri" w:hAnsi="Arial" w:cs="Arial"/>
          <w:sz w:val="24"/>
          <w:szCs w:val="24"/>
        </w:rPr>
        <w:t xml:space="preserve"> </w:t>
      </w:r>
      <w:r w:rsidR="00007EA9" w:rsidRPr="00B8013E">
        <w:rPr>
          <w:rFonts w:ascii="Arial" w:eastAsia="Calibri" w:hAnsi="Arial" w:cs="Arial"/>
          <w:sz w:val="24"/>
          <w:szCs w:val="24"/>
        </w:rPr>
        <w:t>dotyczą lub mogą być wtórnie przetwarzane - z zastrzeżeniem zapewnien</w:t>
      </w:r>
      <w:r w:rsidRPr="00B8013E">
        <w:rPr>
          <w:rFonts w:ascii="Arial" w:eastAsia="Calibri" w:hAnsi="Arial" w:cs="Arial"/>
          <w:sz w:val="24"/>
          <w:szCs w:val="24"/>
        </w:rPr>
        <w:t>ia prawidłowej ochrony</w:t>
      </w:r>
      <w:r w:rsidR="00D41278">
        <w:rPr>
          <w:rFonts w:ascii="Arial" w:eastAsia="Calibri" w:hAnsi="Arial" w:cs="Arial"/>
          <w:sz w:val="24"/>
          <w:szCs w:val="24"/>
        </w:rPr>
        <w:t xml:space="preserve"> </w:t>
      </w:r>
      <w:r w:rsidR="00007EA9" w:rsidRPr="00B8013E">
        <w:rPr>
          <w:rFonts w:ascii="Arial" w:eastAsia="Calibri" w:hAnsi="Arial" w:cs="Arial"/>
          <w:sz w:val="24"/>
          <w:szCs w:val="24"/>
        </w:rPr>
        <w:t>danych osobowych oraz zapewnienia obowiązku informacyjnego, określonego w art. 13 i 14 RODO.</w:t>
      </w:r>
    </w:p>
    <w:p w14:paraId="50736D06" w14:textId="77777777" w:rsidR="002275C2" w:rsidRPr="00B8013E" w:rsidRDefault="002275C2" w:rsidP="00B8013E">
      <w:pPr>
        <w:suppressAutoHyphens/>
        <w:autoSpaceDN w:val="0"/>
        <w:spacing w:after="0" w:line="360" w:lineRule="auto"/>
        <w:ind w:left="284" w:firstLine="425"/>
        <w:contextualSpacing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32A4B9D3" w14:textId="036EE5D2" w:rsidR="00833E3C" w:rsidRPr="00B8013E" w:rsidRDefault="00833E3C" w:rsidP="00ED7AD3">
      <w:pPr>
        <w:pStyle w:val="Nagwek2"/>
      </w:pPr>
      <w:r w:rsidRPr="00B8013E">
        <w:t>§ 6</w:t>
      </w:r>
      <w:r w:rsidR="00D56396" w:rsidRPr="00B8013E">
        <w:t>a</w:t>
      </w:r>
    </w:p>
    <w:p w14:paraId="7479AB51" w14:textId="7463EDDB" w:rsidR="001E5487" w:rsidRPr="00B8013E" w:rsidRDefault="001E5487" w:rsidP="00B8013E">
      <w:p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B8013E">
        <w:rPr>
          <w:rFonts w:ascii="Arial" w:eastAsia="Calibri" w:hAnsi="Arial" w:cs="Arial"/>
          <w:b/>
          <w:sz w:val="24"/>
          <w:szCs w:val="24"/>
        </w:rPr>
        <w:t>Bezpieczeństwo danych osobowych</w:t>
      </w:r>
    </w:p>
    <w:p w14:paraId="38A8EE95" w14:textId="77777777" w:rsidR="00302F4C" w:rsidRPr="00B8013E" w:rsidRDefault="00302F4C" w:rsidP="00B8013E">
      <w:pPr>
        <w:suppressAutoHyphens/>
        <w:autoSpaceDN w:val="0"/>
        <w:spacing w:after="0" w:line="240" w:lineRule="auto"/>
        <w:ind w:left="284" w:hanging="284"/>
        <w:contextualSpacing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14:paraId="077BCC0E" w14:textId="27FF09CB" w:rsidR="00007EA9" w:rsidRPr="00B8013E" w:rsidRDefault="004D0C28" w:rsidP="00B8013E">
      <w:pPr>
        <w:numPr>
          <w:ilvl w:val="0"/>
          <w:numId w:val="32"/>
        </w:numPr>
        <w:suppressAutoHyphens/>
        <w:spacing w:after="0" w:line="360" w:lineRule="auto"/>
        <w:ind w:hanging="284"/>
        <w:outlineLvl w:val="6"/>
        <w:rPr>
          <w:rFonts w:ascii="Arial" w:eastAsia="Times New Roman" w:hAnsi="Arial" w:cs="Arial"/>
          <w:sz w:val="24"/>
          <w:szCs w:val="24"/>
        </w:rPr>
      </w:pPr>
      <w:r w:rsidRPr="00B8013E">
        <w:rPr>
          <w:rFonts w:ascii="Arial" w:eastAsia="Times New Roman" w:hAnsi="Arial" w:cs="Arial"/>
          <w:sz w:val="24"/>
          <w:szCs w:val="24"/>
        </w:rPr>
        <w:t>N</w:t>
      </w:r>
      <w:r w:rsidR="002F30CD" w:rsidRPr="00B8013E">
        <w:rPr>
          <w:rFonts w:ascii="Arial" w:eastAsia="Times New Roman" w:hAnsi="Arial" w:cs="Arial"/>
          <w:sz w:val="24"/>
          <w:szCs w:val="24"/>
        </w:rPr>
        <w:t>a danych osobowych</w:t>
      </w:r>
      <w:r w:rsidRPr="00B8013E">
        <w:rPr>
          <w:rFonts w:ascii="Arial" w:eastAsia="Times New Roman" w:hAnsi="Arial" w:cs="Arial"/>
          <w:sz w:val="24"/>
          <w:szCs w:val="24"/>
        </w:rPr>
        <w:t xml:space="preserve"> wykonywane są wyłącznie te operacje, </w:t>
      </w:r>
      <w:r w:rsidR="00007EA9" w:rsidRPr="00B8013E">
        <w:rPr>
          <w:rFonts w:ascii="Arial" w:eastAsia="Times New Roman" w:hAnsi="Arial" w:cs="Arial"/>
          <w:sz w:val="24"/>
          <w:szCs w:val="24"/>
        </w:rPr>
        <w:t xml:space="preserve"> </w:t>
      </w:r>
      <w:r w:rsidR="002F30CD" w:rsidRPr="00B8013E">
        <w:rPr>
          <w:rFonts w:ascii="Arial" w:eastAsia="Times New Roman" w:hAnsi="Arial" w:cs="Arial"/>
          <w:sz w:val="24"/>
          <w:szCs w:val="24"/>
        </w:rPr>
        <w:t xml:space="preserve">które są niezbędne do prawidłowej realizacji projektu, </w:t>
      </w:r>
      <w:r w:rsidR="00007EA9" w:rsidRPr="00B8013E">
        <w:rPr>
          <w:rFonts w:ascii="Arial" w:eastAsia="Times New Roman" w:hAnsi="Arial" w:cs="Arial"/>
          <w:sz w:val="24"/>
          <w:szCs w:val="24"/>
        </w:rPr>
        <w:t>do celów określonych</w:t>
      </w:r>
      <w:r w:rsidR="002F30CD" w:rsidRPr="00B8013E">
        <w:rPr>
          <w:rFonts w:ascii="Arial" w:eastAsia="Times New Roman" w:hAnsi="Arial" w:cs="Arial"/>
          <w:sz w:val="24"/>
          <w:szCs w:val="24"/>
        </w:rPr>
        <w:t xml:space="preserve"> w Decyzji</w:t>
      </w:r>
      <w:r w:rsidR="00007EA9" w:rsidRPr="00B8013E">
        <w:rPr>
          <w:rFonts w:ascii="Arial" w:eastAsia="Times New Roman" w:hAnsi="Arial" w:cs="Arial"/>
          <w:sz w:val="24"/>
          <w:szCs w:val="24"/>
        </w:rPr>
        <w:t xml:space="preserve">, w szczególności nie jest </w:t>
      </w:r>
      <w:r w:rsidRPr="00B8013E">
        <w:rPr>
          <w:rFonts w:ascii="Arial" w:eastAsia="Times New Roman" w:hAnsi="Arial" w:cs="Arial"/>
          <w:sz w:val="24"/>
          <w:szCs w:val="24"/>
        </w:rPr>
        <w:t>możliwe ich: kopiowanie, skanowanie, opracowywanie</w:t>
      </w:r>
      <w:r w:rsidR="00007EA9" w:rsidRPr="00B8013E">
        <w:rPr>
          <w:rFonts w:ascii="Arial" w:eastAsia="Times New Roman" w:hAnsi="Arial" w:cs="Arial"/>
          <w:sz w:val="24"/>
          <w:szCs w:val="24"/>
        </w:rPr>
        <w:t>, udost</w:t>
      </w:r>
      <w:r w:rsidRPr="00B8013E">
        <w:rPr>
          <w:rFonts w:ascii="Arial" w:eastAsia="Times New Roman" w:hAnsi="Arial" w:cs="Arial"/>
          <w:sz w:val="24"/>
          <w:szCs w:val="24"/>
        </w:rPr>
        <w:t>ępnianie i usuwanie</w:t>
      </w:r>
      <w:r w:rsidR="00EC3E29" w:rsidRPr="00B8013E">
        <w:rPr>
          <w:rFonts w:ascii="Arial" w:eastAsia="Times New Roman" w:hAnsi="Arial" w:cs="Arial"/>
          <w:sz w:val="24"/>
          <w:szCs w:val="24"/>
        </w:rPr>
        <w:t xml:space="preserve"> </w:t>
      </w:r>
      <w:r w:rsidR="00007EA9" w:rsidRPr="00B8013E">
        <w:rPr>
          <w:rFonts w:ascii="Arial" w:eastAsia="Times New Roman" w:hAnsi="Arial" w:cs="Arial"/>
          <w:sz w:val="24"/>
          <w:szCs w:val="24"/>
        </w:rPr>
        <w:t xml:space="preserve">- z zastrzeżeniem przypadków, gdy jest to niezbędne do prawidłowej realizacji </w:t>
      </w:r>
      <w:r w:rsidRPr="00B8013E">
        <w:rPr>
          <w:rFonts w:ascii="Arial" w:eastAsia="Times New Roman" w:hAnsi="Arial" w:cs="Arial"/>
          <w:sz w:val="24"/>
          <w:szCs w:val="24"/>
        </w:rPr>
        <w:t>Projektu.</w:t>
      </w:r>
    </w:p>
    <w:p w14:paraId="334FD921" w14:textId="77777777" w:rsidR="00007EA9" w:rsidRPr="00B8013E" w:rsidRDefault="00007EA9" w:rsidP="00B8013E">
      <w:pPr>
        <w:numPr>
          <w:ilvl w:val="0"/>
          <w:numId w:val="32"/>
        </w:numPr>
        <w:suppressAutoHyphens/>
        <w:spacing w:after="0" w:line="360" w:lineRule="auto"/>
        <w:ind w:hanging="284"/>
        <w:outlineLvl w:val="6"/>
        <w:rPr>
          <w:rFonts w:ascii="Arial" w:eastAsia="Times New Roman" w:hAnsi="Arial" w:cs="Arial"/>
          <w:sz w:val="24"/>
          <w:szCs w:val="24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Bez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uszczerbku dla postanowień zawartych w </w:t>
      </w:r>
      <w:r w:rsidR="002F30CD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Decyzji -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Beneficjent jest zobowiązany, m.in. do:</w:t>
      </w:r>
    </w:p>
    <w:p w14:paraId="194988A1" w14:textId="480CFCB7" w:rsidR="00007EA9" w:rsidRPr="00B8013E" w:rsidRDefault="00007EA9" w:rsidP="00B8013E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przestrzegania 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oraz stosowania odpowiednio zapisów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RODO,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krajowych przepisów dotyczących ochrony danych osobowych, w tym innych aktów wykonawczych </w:t>
      </w:r>
      <w:r w:rsidR="004D0C28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wytycznych wydanych na podstawie ww. aktów prawnych oraz aktów i instrumentów prawnych odnoszących się do ochrony danych osobowych, które weszły w życie po dniu pod</w:t>
      </w:r>
      <w:r w:rsidR="00D56396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jęcia Decyzji oraz</w:t>
      </w:r>
      <w:r w:rsidR="004D0C28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wewnętrzne regulacje w zakresie ochrony danych osobowych</w:t>
      </w:r>
      <w:r w:rsidR="002932CE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350B4076" w14:textId="7B6F7CD8" w:rsidR="00007EA9" w:rsidRPr="00B8013E" w:rsidRDefault="00007EA9" w:rsidP="00B8013E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zachowania w poufności wszystkich danych osobowych </w:t>
      </w:r>
      <w:r w:rsidR="002F30CD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przetwarzanych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trakcie </w:t>
      </w:r>
      <w:r w:rsidR="002F30CD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realizacji projektu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dokumentów uzyskanych w związku z wykonywaniem czynności objętych </w:t>
      </w:r>
      <w:r w:rsidR="002F30CD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D56396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ecyzją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 także zachowania w poufności informacji o stosowanych sposobach zabezpieczenia danych osobowych, również po </w:t>
      </w:r>
      <w:r w:rsidR="004D0C28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uchyleniu Decyzji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0BB4BCA5" w14:textId="527A8365" w:rsidR="00007EA9" w:rsidRPr="00B8013E" w:rsidRDefault="00007EA9" w:rsidP="00B8013E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zabezpieczenia korespondencji i wszelkich dokumentów przed dostępem osób nieupoważnionych do przetwarzania powierzonych do przetwarzania danych osobowych, </w:t>
      </w:r>
      <w:r w:rsidR="00D14567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w szczególności przed kradzieżą, uszkodzeniem i zaginięciem;</w:t>
      </w:r>
    </w:p>
    <w:p w14:paraId="2FB5CE40" w14:textId="77777777" w:rsidR="00007EA9" w:rsidRPr="00B8013E" w:rsidRDefault="00007EA9" w:rsidP="00B8013E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niewykorzystywania zebranych na podstawie </w:t>
      </w:r>
      <w:r w:rsidR="002F30CD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Decyzji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osobowych dla celów innych niż określone w </w:t>
      </w:r>
      <w:r w:rsidR="002F30CD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Decyzji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CB62B97" w14:textId="3940F382" w:rsidR="00007EA9" w:rsidRPr="00B8013E" w:rsidRDefault="00007EA9" w:rsidP="00B8013E">
      <w:pPr>
        <w:numPr>
          <w:ilvl w:val="0"/>
          <w:numId w:val="33"/>
        </w:numPr>
        <w:suppressAutoHyphens/>
        <w:autoSpaceDN w:val="0"/>
        <w:spacing w:after="0" w:line="360" w:lineRule="auto"/>
        <w:ind w:left="709" w:hanging="425"/>
        <w:contextualSpacing/>
        <w:textAlignment w:val="baseline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zapewnienia środków technicznych i organizacyjnych określonych w </w:t>
      </w:r>
      <w:r w:rsidRPr="00B8013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Regulaminie bezpieczeństwa informacji przetwarzanych w centralnym systemie teleinformatycznym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 zakresie zbioru danych, o którym mowa w § </w:t>
      </w:r>
      <w:r w:rsidR="00D56396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</w:t>
      </w:r>
      <w:r w:rsidR="00D56396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pkt 2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3B31E7E" w14:textId="4212B5CC" w:rsidR="008F3878" w:rsidRPr="00B8013E" w:rsidRDefault="00007EA9" w:rsidP="00B8013E">
      <w:pPr>
        <w:numPr>
          <w:ilvl w:val="0"/>
          <w:numId w:val="33"/>
        </w:numPr>
        <w:suppressAutoHyphens/>
        <w:spacing w:after="0" w:line="360" w:lineRule="auto"/>
        <w:ind w:left="709" w:hanging="425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zapewnienia: bieżącego wprowadzania danych osobowych </w:t>
      </w:r>
      <w:r w:rsidR="00D56396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systemu informatycznego oraz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SL2014, w tym wysokiej jakości wszystkich informacji, w szczególności poprawności i kompletności danych. Beneficjent zapewnia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zgodnoś</w:t>
      </w:r>
      <w:r w:rsidR="007C2CD1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informacji zawartych w przekazywanych dokumentach z danymi w systemie informatycznym oraz SL2014.</w:t>
      </w:r>
    </w:p>
    <w:p w14:paraId="29A58B23" w14:textId="77777777" w:rsidR="00007EA9" w:rsidRPr="00B8013E" w:rsidRDefault="00007EA9" w:rsidP="00B8013E">
      <w:pPr>
        <w:numPr>
          <w:ilvl w:val="0"/>
          <w:numId w:val="44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Beneficjent przeprowadz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analizy ryzyka przetwarzania danych osobowych i stosuje się do jej wyników, co do organizacyjnych i technicznych śr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>odków ochrony danych osobowych.</w:t>
      </w:r>
    </w:p>
    <w:p w14:paraId="4ED77C81" w14:textId="53E8805E" w:rsidR="00007EA9" w:rsidRPr="00B8013E" w:rsidRDefault="00007EA9" w:rsidP="00B8013E">
      <w:pPr>
        <w:numPr>
          <w:ilvl w:val="0"/>
          <w:numId w:val="44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W celu zachowania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bezpieczeństwa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i zapobiegania przetwarzaniu niezgodnemu z RODO - Beneficjent zobowiązuje się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oszacować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ryzyka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właściwe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dla przetwarzania danych osobowych oraz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wdrożyć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środki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minimalizujące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te ryzyka.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Środki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takie powinny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zapewnić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odpowiedni poziom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bezpieczeństwa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, w tym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poufność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, oraz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uwzględniać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stan wiedzy technicznej oraz koszty </w:t>
      </w:r>
      <w:r w:rsidR="00200730"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>wdrożenia</w:t>
      </w:r>
      <w:r w:rsidRPr="00B8013E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w stosunku do ryzyk i charakteru danych osobowych podlegających ochronie.</w:t>
      </w:r>
    </w:p>
    <w:p w14:paraId="3BD042F2" w14:textId="0BCA825E" w:rsidR="008F3878" w:rsidRPr="00B8013E" w:rsidRDefault="00007EA9" w:rsidP="00B8013E">
      <w:pPr>
        <w:numPr>
          <w:ilvl w:val="0"/>
          <w:numId w:val="44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>Beneficjent zobowiązuje się do prowadzenia dokumentacji opisującej sposób przetwarzania danych osobowych, w tym rejestru kategorii czynności przetwarzania danych osobowych, o kt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órym mowa w art. 30 ust. 2 RODO.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Rejestr, o którym mowa w zdaniu pierwszym ma formę pis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emną, w </w:t>
      </w:r>
      <w:r w:rsidR="00A53722" w:rsidRPr="00B8013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tym formę elektroniczną. </w:t>
      </w:r>
    </w:p>
    <w:p w14:paraId="3FA50ED6" w14:textId="70272FEE" w:rsidR="00007EA9" w:rsidRPr="00B8013E" w:rsidRDefault="00007EA9" w:rsidP="00B8013E">
      <w:pPr>
        <w:numPr>
          <w:ilvl w:val="0"/>
          <w:numId w:val="44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gdyby w toku realizacji 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, doszło do zmian wymagań prawnych związanych z</w:t>
      </w:r>
      <w:r w:rsidR="00A53722" w:rsidRPr="00B8013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przetwarzaniem danych osobowych, w szczególności wymagań dotyczących zabezpieczenia danych osobowych, Beneficjent zapewnienia przetwarzan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osobowych, w tym ich zabezpieczenia w sposób zgodny z aktualnymi przepisami o ochronie danych osobowych, zgodnie z ust. </w:t>
      </w:r>
      <w:r w:rsidR="008F3878" w:rsidRPr="00B8013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pkt 1.</w:t>
      </w:r>
    </w:p>
    <w:p w14:paraId="27A2B666" w14:textId="314EC551" w:rsidR="000B6454" w:rsidRPr="00B8013E" w:rsidRDefault="001E5487" w:rsidP="00B8013E">
      <w:pPr>
        <w:numPr>
          <w:ilvl w:val="0"/>
          <w:numId w:val="44"/>
        </w:numPr>
        <w:suppressAutoHyphens/>
        <w:spacing w:after="0" w:line="360" w:lineRule="auto"/>
        <w:ind w:left="284" w:hanging="426"/>
        <w:contextualSpacing/>
        <w:outlineLvl w:val="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Kopie na których dane osobowe zostały utrwalone, które były niezbędne do prawidłowej realizacji projektu - w przypadku uchylenia Decyzji lub zakończenia</w:t>
      </w:r>
      <w:r w:rsidR="004D0C28"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jej</w:t>
      </w:r>
      <w:r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obowiązywania są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7EA9"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niezwłoczn</w:t>
      </w:r>
      <w:r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ie</w:t>
      </w:r>
      <w:r w:rsidR="00007EA9"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niszcz</w:t>
      </w:r>
      <w:r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one</w:t>
      </w:r>
      <w:r w:rsidR="00007EA9"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sposób trwały i nieodwracalny, z zastrzeżeniem, że postanowienia nie wyłączają dalszego przetwarzania danych do celów archiwalnych, o których mowa w § </w:t>
      </w:r>
      <w:r w:rsidR="0030527F"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6 ust. 4</w:t>
      </w:r>
      <w:r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007EA9" w:rsidRPr="00B8013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- jeżeli wynika to z powszechnie obowiązujących przepisów prawa.</w:t>
      </w:r>
    </w:p>
    <w:p w14:paraId="418C8668" w14:textId="77777777" w:rsidR="0076338B" w:rsidRDefault="0076338B" w:rsidP="00D41278">
      <w:pPr>
        <w:spacing w:after="0" w:line="360" w:lineRule="auto"/>
        <w:outlineLvl w:val="6"/>
        <w:rPr>
          <w:rFonts w:ascii="Arial" w:eastAsia="Times New Roman" w:hAnsi="Arial" w:cs="Arial"/>
          <w:b/>
          <w:sz w:val="24"/>
          <w:szCs w:val="24"/>
        </w:rPr>
      </w:pPr>
    </w:p>
    <w:p w14:paraId="268F323E" w14:textId="31AC7EE3" w:rsidR="002932CE" w:rsidRPr="00B8013E" w:rsidRDefault="00007EA9" w:rsidP="00ED7AD3">
      <w:pPr>
        <w:pStyle w:val="Nagwek2"/>
      </w:pPr>
      <w:r w:rsidRPr="00B8013E">
        <w:t xml:space="preserve">§ </w:t>
      </w:r>
      <w:r w:rsidR="001E5487" w:rsidRPr="00B8013E">
        <w:t>6</w:t>
      </w:r>
      <w:r w:rsidR="00246C99" w:rsidRPr="00B8013E">
        <w:t>b</w:t>
      </w:r>
      <w:r w:rsidRPr="00B8013E">
        <w:t xml:space="preserve"> </w:t>
      </w:r>
    </w:p>
    <w:p w14:paraId="5E873D6D" w14:textId="77777777" w:rsidR="00007EA9" w:rsidRPr="00B8013E" w:rsidRDefault="00007EA9" w:rsidP="00D41278">
      <w:pPr>
        <w:spacing w:after="0" w:line="360" w:lineRule="auto"/>
        <w:outlineLvl w:val="6"/>
        <w:rPr>
          <w:rFonts w:ascii="Arial" w:eastAsia="Times New Roman" w:hAnsi="Arial" w:cs="Arial"/>
          <w:b/>
          <w:sz w:val="24"/>
          <w:szCs w:val="24"/>
        </w:rPr>
      </w:pPr>
      <w:r w:rsidRPr="00B8013E">
        <w:rPr>
          <w:rFonts w:ascii="Arial" w:eastAsia="Times New Roman" w:hAnsi="Arial" w:cs="Arial"/>
          <w:b/>
          <w:sz w:val="24"/>
          <w:szCs w:val="24"/>
        </w:rPr>
        <w:t>Prawa osoby, której dane dotyczą</w:t>
      </w:r>
    </w:p>
    <w:p w14:paraId="054C74B0" w14:textId="77777777" w:rsidR="00007EA9" w:rsidRPr="00B8013E" w:rsidRDefault="00007EA9" w:rsidP="00B8013E">
      <w:pPr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outlineLvl w:val="6"/>
        <w:rPr>
          <w:rFonts w:ascii="Arial" w:eastAsia="Times New Roman" w:hAnsi="Arial" w:cs="Arial"/>
          <w:sz w:val="24"/>
          <w:szCs w:val="24"/>
        </w:rPr>
      </w:pPr>
      <w:r w:rsidRPr="00B8013E">
        <w:rPr>
          <w:rFonts w:ascii="Arial" w:eastAsia="Times New Roman" w:hAnsi="Arial" w:cs="Arial"/>
          <w:sz w:val="24"/>
          <w:szCs w:val="24"/>
        </w:rPr>
        <w:t>Beneficjent, uwzględniając charakter przetwarzania</w:t>
      </w:r>
      <w:r w:rsidR="001E5487" w:rsidRPr="00B8013E">
        <w:rPr>
          <w:rFonts w:ascii="Arial" w:eastAsia="Times New Roman" w:hAnsi="Arial" w:cs="Arial"/>
          <w:sz w:val="24"/>
          <w:szCs w:val="24"/>
        </w:rPr>
        <w:t xml:space="preserve"> danych osobowych, o których mowa w § 6 ust. 1</w:t>
      </w:r>
      <w:r w:rsidRPr="00B8013E">
        <w:rPr>
          <w:rFonts w:ascii="Arial" w:eastAsia="Times New Roman" w:hAnsi="Arial" w:cs="Arial"/>
          <w:sz w:val="24"/>
          <w:szCs w:val="24"/>
        </w:rPr>
        <w:t xml:space="preserve"> oraz dostępne mu informacje, celem wywiązania się z obowiązków określonych w art. 32-36 RODO, poprzez odpowiednie środki techniczne i organizacyjne wywi</w:t>
      </w:r>
      <w:r w:rsidR="002932CE" w:rsidRPr="00B8013E">
        <w:rPr>
          <w:rFonts w:ascii="Arial" w:eastAsia="Times New Roman" w:hAnsi="Arial" w:cs="Arial"/>
          <w:sz w:val="24"/>
          <w:szCs w:val="24"/>
        </w:rPr>
        <w:t>ązuje</w:t>
      </w:r>
      <w:r w:rsidRPr="00B8013E">
        <w:rPr>
          <w:rFonts w:ascii="Arial" w:eastAsia="Times New Roman" w:hAnsi="Arial" w:cs="Arial"/>
          <w:sz w:val="24"/>
          <w:szCs w:val="24"/>
        </w:rPr>
        <w:t xml:space="preserve"> się z obowiązku odpowiadania na żądania </w:t>
      </w:r>
      <w:r w:rsidRPr="00B8013E">
        <w:rPr>
          <w:rFonts w:ascii="Arial" w:eastAsia="Times New Roman" w:hAnsi="Arial" w:cs="Arial"/>
          <w:sz w:val="24"/>
          <w:szCs w:val="24"/>
        </w:rPr>
        <w:lastRenderedPageBreak/>
        <w:t>osoby, której dane osobowe dotyczą, w zakresie wykonywania jej praw, określonych w rozdziale III RODO.</w:t>
      </w:r>
    </w:p>
    <w:p w14:paraId="6125419A" w14:textId="4089068B" w:rsidR="00007EA9" w:rsidRPr="00B8013E" w:rsidRDefault="00007EA9" w:rsidP="00B8013E">
      <w:pPr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Z zachowaniem zasad określonych w ust. 1 - Beneficjent zobowiązuje się do podjęcia odpowiednich środków, aby w zwięzłej, przejrzystej zrozumiałej i łatwo dostępnej formie, jasnym i prostym językiem - udzielić osobie, której dane dotyczą wszelkich informacji, o których mowa w art. 13 i 14 RODO oraz prowadzić z nią wszelką komunikację na mocy art. 15-22 i 34 RODO. Informacji udziela się na piśmie lub w inny sposób, w tym w stosownych przypadkach </w:t>
      </w:r>
      <w:r w:rsidR="00970F55" w:rsidRPr="00B8013E">
        <w:rPr>
          <w:rFonts w:ascii="Arial" w:eastAsia="Calibri" w:hAnsi="Arial" w:cs="Arial"/>
          <w:color w:val="000000"/>
          <w:sz w:val="24"/>
          <w:szCs w:val="24"/>
        </w:rPr>
        <w:br/>
      </w:r>
      <w:r w:rsidRPr="00B8013E">
        <w:rPr>
          <w:rFonts w:ascii="Arial" w:eastAsia="Calibri" w:hAnsi="Arial" w:cs="Arial"/>
          <w:color w:val="000000"/>
          <w:sz w:val="24"/>
          <w:szCs w:val="24"/>
        </w:rPr>
        <w:t>- elektronicznie. Niezb</w:t>
      </w:r>
      <w:r w:rsidR="00280D31" w:rsidRPr="00B8013E">
        <w:rPr>
          <w:rFonts w:ascii="Arial" w:eastAsia="Calibri" w:hAnsi="Arial" w:cs="Arial"/>
          <w:color w:val="000000"/>
          <w:sz w:val="24"/>
          <w:szCs w:val="24"/>
        </w:rPr>
        <w:t>ę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dne jest, aby metoda lub metody wybrane do udzielania informacji były dostosowane do </w:t>
      </w:r>
      <w:r w:rsidR="00A53722" w:rsidRPr="00B8013E">
        <w:rPr>
          <w:rFonts w:ascii="Arial" w:eastAsia="Calibri" w:hAnsi="Arial" w:cs="Arial"/>
          <w:color w:val="000000"/>
          <w:sz w:val="24"/>
          <w:szCs w:val="24"/>
        </w:rPr>
        <w:t>określonych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41278" w:rsidRPr="00B8013E">
        <w:rPr>
          <w:rFonts w:ascii="Arial" w:eastAsia="Calibri" w:hAnsi="Arial" w:cs="Arial"/>
          <w:color w:val="000000"/>
          <w:sz w:val="24"/>
          <w:szCs w:val="24"/>
        </w:rPr>
        <w:t>okoliczności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, tj. sposobu, w jaki Beneficjent i osoba, której dane </w:t>
      </w:r>
      <w:r w:rsidR="00A53722" w:rsidRPr="00B8013E">
        <w:rPr>
          <w:rFonts w:ascii="Arial" w:eastAsia="Calibri" w:hAnsi="Arial" w:cs="Arial"/>
          <w:color w:val="000000"/>
          <w:sz w:val="24"/>
          <w:szCs w:val="24"/>
        </w:rPr>
        <w:t>dotyczą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A53722" w:rsidRPr="00B8013E">
        <w:rPr>
          <w:rFonts w:ascii="Arial" w:eastAsia="Calibri" w:hAnsi="Arial" w:cs="Arial"/>
          <w:color w:val="000000"/>
          <w:sz w:val="24"/>
          <w:szCs w:val="24"/>
        </w:rPr>
        <w:t>się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̨ </w:t>
      </w:r>
      <w:r w:rsidR="00A53722" w:rsidRPr="00B8013E">
        <w:rPr>
          <w:rFonts w:ascii="Arial" w:eastAsia="Calibri" w:hAnsi="Arial" w:cs="Arial"/>
          <w:color w:val="000000"/>
          <w:sz w:val="24"/>
          <w:szCs w:val="24"/>
        </w:rPr>
        <w:t>komunikują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 lub sposobu zbierania informacji od osoby, której dane </w:t>
      </w:r>
      <w:r w:rsidR="00A53722" w:rsidRPr="00B8013E">
        <w:rPr>
          <w:rFonts w:ascii="Arial" w:eastAsia="Calibri" w:hAnsi="Arial" w:cs="Arial"/>
          <w:color w:val="000000"/>
          <w:sz w:val="24"/>
          <w:szCs w:val="24"/>
        </w:rPr>
        <w:t>dotyczą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6D529D97" w14:textId="77777777" w:rsidR="00007EA9" w:rsidRPr="00B8013E" w:rsidRDefault="00007EA9" w:rsidP="00B8013E">
      <w:pPr>
        <w:numPr>
          <w:ilvl w:val="0"/>
          <w:numId w:val="36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Beneficjent jest zobowiązany do wykazania, </w:t>
      </w:r>
      <w:r w:rsidR="002932CE" w:rsidRPr="00B8013E">
        <w:rPr>
          <w:rFonts w:ascii="Arial" w:eastAsia="Calibri" w:hAnsi="Arial" w:cs="Arial"/>
          <w:color w:val="000000"/>
          <w:sz w:val="24"/>
          <w:szCs w:val="24"/>
        </w:rPr>
        <w:t>że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 dane osobowe są przetwarzane w sposób przejrzysty dla osoby, której dane osobowe dotyczą, zgodnie z art. 12 RODO. </w:t>
      </w:r>
    </w:p>
    <w:p w14:paraId="1574923C" w14:textId="77777777" w:rsidR="002932CE" w:rsidRPr="00B8013E" w:rsidRDefault="002932CE" w:rsidP="00B8013E">
      <w:pPr>
        <w:suppressAutoHyphens/>
        <w:autoSpaceDN w:val="0"/>
        <w:spacing w:after="0" w:line="360" w:lineRule="auto"/>
        <w:ind w:left="284" w:firstLine="425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14:paraId="341ABC53" w14:textId="4AEAAA73" w:rsidR="002932CE" w:rsidRPr="00B8013E" w:rsidRDefault="002932CE" w:rsidP="00F55A17">
      <w:pPr>
        <w:pStyle w:val="Nagwek2"/>
        <w:rPr>
          <w:lang w:eastAsia="pl-PL"/>
        </w:rPr>
      </w:pPr>
      <w:r w:rsidRPr="00B8013E">
        <w:rPr>
          <w:lang w:eastAsia="pl-PL"/>
        </w:rPr>
        <w:t>§ 6</w:t>
      </w:r>
      <w:r w:rsidR="00246C99" w:rsidRPr="00B8013E">
        <w:rPr>
          <w:lang w:eastAsia="pl-PL"/>
        </w:rPr>
        <w:t>c</w:t>
      </w:r>
      <w:r w:rsidR="00007EA9" w:rsidRPr="00B8013E">
        <w:rPr>
          <w:lang w:eastAsia="pl-PL"/>
        </w:rPr>
        <w:t xml:space="preserve"> </w:t>
      </w:r>
    </w:p>
    <w:p w14:paraId="00B77C4C" w14:textId="1CB6C63B" w:rsidR="00007EA9" w:rsidRPr="00B8013E" w:rsidRDefault="00007EA9" w:rsidP="00ED7AD3">
      <w:pPr>
        <w:pStyle w:val="Nagwek2"/>
        <w:rPr>
          <w:lang w:eastAsia="pl-PL"/>
        </w:rPr>
      </w:pPr>
      <w:r w:rsidRPr="00B8013E">
        <w:rPr>
          <w:lang w:eastAsia="pl-PL"/>
        </w:rPr>
        <w:t>Upoważnienie do przetwarzania danych osobowych</w:t>
      </w:r>
    </w:p>
    <w:p w14:paraId="2ADF91CA" w14:textId="77777777" w:rsidR="00B71B51" w:rsidRPr="00B8013E" w:rsidRDefault="00B71B51" w:rsidP="00B8013E">
      <w:pPr>
        <w:widowControl w:val="0"/>
        <w:suppressAutoHyphens/>
        <w:spacing w:after="0" w:line="240" w:lineRule="auto"/>
        <w:ind w:firstLine="284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A280F4F" w14:textId="40F54D0C" w:rsidR="00007EA9" w:rsidRPr="00B8013E" w:rsidRDefault="002932CE" w:rsidP="00B8013E">
      <w:pPr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Beneficjent</w:t>
      </w:r>
      <w:r w:rsidR="00007EA9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zobowiązany do </w:t>
      </w:r>
      <w:r w:rsidR="00007EA9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wydawania i odwoływania upoważnień do przetwarzania danych osobowych w zbiorze danych, o którym mowa w § 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007EA9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 1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pkt 1</w:t>
      </w:r>
      <w:r w:rsidR="00007EA9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Beneficjent jest zobowiązany do ograniczenia dostępu </w:t>
      </w:r>
      <w:r w:rsidR="00007EA9" w:rsidRPr="00B8013E">
        <w:rPr>
          <w:rFonts w:ascii="Arial" w:eastAsia="Times New Roman" w:hAnsi="Arial" w:cs="Arial"/>
          <w:sz w:val="24"/>
          <w:szCs w:val="24"/>
          <w:lang w:eastAsia="pl-PL"/>
        </w:rPr>
        <w:t>do danych osobowych wyłącznie do osób posiadających upoważnienia do przetwarzania danych osobowych.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7EA9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Beneficjent podejmuje działania w celu zapewnienia, by każda osoba fizyczna działająca z upoważnienia Beneficjenta, która została upoważniona do przetwarzania danych osobowych przetwarzała je wyłącznie na polecenie Beneficjenta, jak również prowadzi nadzór nad osobami upoważnionymi w zakresie zabezpieczenia powierzonych do przetwarzania danych osobowych.</w:t>
      </w:r>
    </w:p>
    <w:p w14:paraId="0DDFF6D0" w14:textId="106C2A54" w:rsidR="00007EA9" w:rsidRPr="00B8013E" w:rsidRDefault="00007EA9" w:rsidP="00B8013E">
      <w:pPr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Upoważnienia, o których mowa w ust. 1 są ważne do dnia ich odwołania </w:t>
      </w:r>
      <w:r w:rsidR="00130F56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później jednak niż do końca okresu, o którym mowa w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CE7B9A"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6 ust. 4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87A1A6" w14:textId="27C3E017" w:rsidR="00007EA9" w:rsidRPr="00B8013E" w:rsidRDefault="00007EA9" w:rsidP="00B8013E">
      <w:pPr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Beneficjent prowadzi ewidencję pracowników upoważnionych do przetwarzania danych osobowych</w:t>
      </w:r>
      <w:r w:rsidR="00731603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851326C" w14:textId="5C601F61" w:rsidR="00007EA9" w:rsidRPr="00B8013E" w:rsidRDefault="00007EA9" w:rsidP="00B8013E">
      <w:pPr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Wydanie upoważnień o których mowa w ust. 1, nastąpi po zapoznaniu się osób, które zostaną upoważnione przez Beneficjenta do przetwarzania danych osobowych z obowiązującymi u Beneficjenta przepisami dotyczącymi ochrony danych osobowych, które są zgodne z wymaganiami nałożonymi na mocy RODO. </w:t>
      </w:r>
    </w:p>
    <w:p w14:paraId="0E084044" w14:textId="6519B02F" w:rsidR="00007EA9" w:rsidRPr="00B8013E" w:rsidRDefault="00007EA9" w:rsidP="00B8013E">
      <w:pPr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Upoważnienia do przetwarzania danych osobowych w CST nadawane są zgodnie z procedurą opisaną w załączniku </w:t>
      </w:r>
      <w:r w:rsidR="000F4332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3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C60544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Dec</w:t>
      </w:r>
      <w:r w:rsidR="000F4332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C60544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0F4332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ji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Upoważnienia do przetwarzania danych osobowych wygasają z chwilą wycofania dostępu do CST.</w:t>
      </w:r>
    </w:p>
    <w:p w14:paraId="6D961ACF" w14:textId="77777777" w:rsidR="00007EA9" w:rsidRPr="00B8013E" w:rsidRDefault="00007EA9" w:rsidP="00B8013E">
      <w:pPr>
        <w:numPr>
          <w:ilvl w:val="0"/>
          <w:numId w:val="37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Beneficjent zobowiąże osoby upoważnione do przetwarzania danych osobowych, w szczególności do: </w:t>
      </w:r>
    </w:p>
    <w:p w14:paraId="328F7A8D" w14:textId="20A0A073" w:rsidR="00007EA9" w:rsidRPr="00B8013E" w:rsidRDefault="00007EA9" w:rsidP="00B8013E">
      <w:pPr>
        <w:numPr>
          <w:ilvl w:val="0"/>
          <w:numId w:val="38"/>
        </w:numPr>
        <w:suppressAutoHyphens/>
        <w:autoSpaceDN w:val="0"/>
        <w:spacing w:after="0" w:line="360" w:lineRule="auto"/>
        <w:ind w:hanging="436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wykonywania obowiązków wynikających z </w:t>
      </w:r>
      <w:r w:rsidR="000F4332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Decyzji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30F56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należytą starannością, w zakresie zachowania poufności danych osobowych oraz ich zabezpieczenia;</w:t>
      </w:r>
    </w:p>
    <w:p w14:paraId="455D36BC" w14:textId="4D381DA4" w:rsidR="00007EA9" w:rsidRPr="00B8013E" w:rsidRDefault="00007EA9" w:rsidP="00B8013E">
      <w:pPr>
        <w:numPr>
          <w:ilvl w:val="0"/>
          <w:numId w:val="38"/>
        </w:numPr>
        <w:suppressAutoHyphens/>
        <w:autoSpaceDN w:val="0"/>
        <w:spacing w:after="0" w:line="360" w:lineRule="auto"/>
        <w:ind w:hanging="436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nietworzenia kopii dokumentów </w:t>
      </w:r>
      <w:r w:rsidR="00130F56" w:rsidRPr="00B8013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 z zastrzeżeniem, przypadków, w których jest to niezbędne 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prawidłowej realizacji </w:t>
      </w:r>
      <w:r w:rsidR="000F4332" w:rsidRPr="00B8013E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Pr="00B8013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4099707" w14:textId="2557D032" w:rsidR="00007EA9" w:rsidRPr="00B8013E" w:rsidRDefault="00007EA9" w:rsidP="00B8013E">
      <w:pPr>
        <w:numPr>
          <w:ilvl w:val="0"/>
          <w:numId w:val="38"/>
        </w:numPr>
        <w:suppressAutoHyphens/>
        <w:autoSpaceDN w:val="0"/>
        <w:spacing w:after="0" w:line="360" w:lineRule="auto"/>
        <w:ind w:hanging="436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zachowania tajemnicy w zakresie przetwarzanych danych osobowych, w tym zachowania w poufności danych osobowych oraz informacji o stosowanych sposobach ich zabezpieczenia, także po ustaniu stosunku prawnego łączącego osobę upoważnioną </w:t>
      </w:r>
      <w:r w:rsidR="00731603"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80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przetwarzania danych osobowych z Beneficjentem; </w:t>
      </w:r>
    </w:p>
    <w:p w14:paraId="1EF39B05" w14:textId="34DADE1D" w:rsidR="00007EA9" w:rsidRPr="00B8013E" w:rsidRDefault="00007EA9" w:rsidP="00B8013E">
      <w:pPr>
        <w:numPr>
          <w:ilvl w:val="0"/>
          <w:numId w:val="38"/>
        </w:numPr>
        <w:suppressAutoHyphens/>
        <w:spacing w:after="0" w:line="360" w:lineRule="auto"/>
        <w:ind w:hanging="436"/>
        <w:outlineLvl w:val="6"/>
        <w:rPr>
          <w:rFonts w:ascii="Arial" w:eastAsia="Times New Roman" w:hAnsi="Arial" w:cs="Arial"/>
          <w:sz w:val="24"/>
          <w:szCs w:val="24"/>
        </w:rPr>
      </w:pPr>
      <w:r w:rsidRPr="00B8013E">
        <w:rPr>
          <w:rFonts w:ascii="Arial" w:eastAsia="Times New Roman" w:hAnsi="Arial" w:cs="Arial"/>
          <w:sz w:val="24"/>
          <w:szCs w:val="24"/>
        </w:rPr>
        <w:t xml:space="preserve">zabezpieczenia danych osobowych przed dostępem osób nieupoważnionych </w:t>
      </w:r>
      <w:r w:rsidR="00731603" w:rsidRPr="00B8013E">
        <w:rPr>
          <w:rFonts w:ascii="Arial" w:eastAsia="Times New Roman" w:hAnsi="Arial" w:cs="Arial"/>
          <w:sz w:val="24"/>
          <w:szCs w:val="24"/>
        </w:rPr>
        <w:br/>
      </w:r>
      <w:r w:rsidRPr="00B8013E">
        <w:rPr>
          <w:rFonts w:ascii="Arial" w:eastAsia="Times New Roman" w:hAnsi="Arial" w:cs="Arial"/>
          <w:sz w:val="24"/>
          <w:szCs w:val="24"/>
        </w:rPr>
        <w:t xml:space="preserve">do przetwarzania powierzonych do przetwarzania danych osobowych, przetwarzaniem z naruszeniem RODO lub krajowymi aktami w zakresie ochrony danych osobowych, o których mowa w § </w:t>
      </w:r>
      <w:r w:rsidR="000F4332" w:rsidRPr="00B8013E">
        <w:rPr>
          <w:rFonts w:ascii="Arial" w:eastAsia="Times New Roman" w:hAnsi="Arial" w:cs="Arial"/>
          <w:sz w:val="24"/>
          <w:szCs w:val="24"/>
        </w:rPr>
        <w:t>6</w:t>
      </w:r>
      <w:r w:rsidR="00246C99" w:rsidRPr="00B8013E">
        <w:rPr>
          <w:rFonts w:ascii="Arial" w:eastAsia="Times New Roman" w:hAnsi="Arial" w:cs="Arial"/>
          <w:sz w:val="24"/>
          <w:szCs w:val="24"/>
        </w:rPr>
        <w:t>a</w:t>
      </w:r>
      <w:r w:rsidRPr="00B8013E">
        <w:rPr>
          <w:rFonts w:ascii="Arial" w:eastAsia="Times New Roman" w:hAnsi="Arial" w:cs="Arial"/>
          <w:sz w:val="24"/>
          <w:szCs w:val="24"/>
        </w:rPr>
        <w:t xml:space="preserve"> ust. </w:t>
      </w:r>
      <w:r w:rsidR="000F4332" w:rsidRPr="00B8013E">
        <w:rPr>
          <w:rFonts w:ascii="Arial" w:eastAsia="Times New Roman" w:hAnsi="Arial" w:cs="Arial"/>
          <w:sz w:val="24"/>
          <w:szCs w:val="24"/>
        </w:rPr>
        <w:t>2</w:t>
      </w:r>
      <w:r w:rsidRPr="00B8013E">
        <w:rPr>
          <w:rFonts w:ascii="Arial" w:eastAsia="Times New Roman" w:hAnsi="Arial" w:cs="Arial"/>
          <w:sz w:val="24"/>
          <w:szCs w:val="24"/>
        </w:rPr>
        <w:t xml:space="preserve"> pkt 1, nieautoryzowaną zmianą, utratą, uszkodzeniem lub usunięciem </w:t>
      </w:r>
      <w:r w:rsidR="00731603" w:rsidRPr="00B8013E">
        <w:rPr>
          <w:rFonts w:ascii="Arial" w:eastAsia="Times New Roman" w:hAnsi="Arial" w:cs="Arial"/>
          <w:sz w:val="24"/>
          <w:szCs w:val="24"/>
        </w:rPr>
        <w:br/>
      </w:r>
      <w:r w:rsidRPr="00B8013E">
        <w:rPr>
          <w:rFonts w:ascii="Arial" w:eastAsia="Times New Roman" w:hAnsi="Arial" w:cs="Arial"/>
          <w:sz w:val="24"/>
          <w:szCs w:val="24"/>
        </w:rPr>
        <w:t>- danych osobowych, w tym również przetwarzanych w SL2014;</w:t>
      </w:r>
    </w:p>
    <w:p w14:paraId="028EE07E" w14:textId="77777777" w:rsidR="00007EA9" w:rsidRPr="00B8013E" w:rsidRDefault="00007EA9" w:rsidP="00B8013E">
      <w:pPr>
        <w:numPr>
          <w:ilvl w:val="0"/>
          <w:numId w:val="38"/>
        </w:numPr>
        <w:suppressAutoHyphens/>
        <w:spacing w:after="0" w:line="360" w:lineRule="auto"/>
        <w:ind w:hanging="436"/>
        <w:outlineLvl w:val="6"/>
        <w:rPr>
          <w:rFonts w:ascii="Arial" w:eastAsia="Times New Roman" w:hAnsi="Arial" w:cs="Arial"/>
          <w:sz w:val="24"/>
          <w:szCs w:val="24"/>
        </w:rPr>
      </w:pPr>
      <w:r w:rsidRPr="00B8013E">
        <w:rPr>
          <w:rFonts w:ascii="Arial" w:eastAsia="Times New Roman" w:hAnsi="Arial" w:cs="Arial"/>
          <w:sz w:val="24"/>
          <w:szCs w:val="24"/>
        </w:rPr>
        <w:t>nieprzemieszczania dokumentów lub ich kopii poza miejsce przetwarzania;</w:t>
      </w:r>
    </w:p>
    <w:p w14:paraId="3E46F4CD" w14:textId="608A39E9" w:rsidR="00007EA9" w:rsidRPr="00B8013E" w:rsidRDefault="00007EA9" w:rsidP="00B8013E">
      <w:pPr>
        <w:numPr>
          <w:ilvl w:val="0"/>
          <w:numId w:val="38"/>
        </w:numPr>
        <w:suppressAutoHyphens/>
        <w:spacing w:after="0" w:line="360" w:lineRule="auto"/>
        <w:ind w:hanging="436"/>
        <w:outlineLvl w:val="6"/>
        <w:rPr>
          <w:rFonts w:ascii="Arial" w:eastAsia="Times New Roman" w:hAnsi="Arial" w:cs="Arial"/>
          <w:sz w:val="24"/>
          <w:szCs w:val="24"/>
        </w:rPr>
      </w:pPr>
      <w:r w:rsidRPr="00B8013E">
        <w:rPr>
          <w:rFonts w:ascii="Arial" w:eastAsia="Times New Roman" w:hAnsi="Arial" w:cs="Arial"/>
          <w:sz w:val="24"/>
          <w:szCs w:val="24"/>
        </w:rPr>
        <w:t xml:space="preserve">przetwarzania danych osobowych - w czasie nie dłuższym niż czas niezbędny </w:t>
      </w:r>
      <w:r w:rsidR="00731603" w:rsidRPr="00B8013E">
        <w:rPr>
          <w:rFonts w:ascii="Arial" w:eastAsia="Times New Roman" w:hAnsi="Arial" w:cs="Arial"/>
          <w:sz w:val="24"/>
          <w:szCs w:val="24"/>
        </w:rPr>
        <w:br/>
      </w:r>
      <w:r w:rsidRPr="00B8013E">
        <w:rPr>
          <w:rFonts w:ascii="Arial" w:eastAsia="Times New Roman" w:hAnsi="Arial" w:cs="Arial"/>
          <w:sz w:val="24"/>
          <w:szCs w:val="24"/>
        </w:rPr>
        <w:t xml:space="preserve">do zrealizowania zadań nałożonych na Beneficjenta, na mocy </w:t>
      </w:r>
      <w:r w:rsidR="000F4332" w:rsidRPr="00B8013E">
        <w:rPr>
          <w:rFonts w:ascii="Arial" w:eastAsia="Times New Roman" w:hAnsi="Arial" w:cs="Arial"/>
          <w:sz w:val="24"/>
          <w:szCs w:val="24"/>
        </w:rPr>
        <w:t>Decyzji</w:t>
      </w:r>
      <w:r w:rsidRPr="00B8013E">
        <w:rPr>
          <w:rFonts w:ascii="Arial" w:eastAsia="Times New Roman" w:hAnsi="Arial" w:cs="Arial"/>
          <w:sz w:val="24"/>
          <w:szCs w:val="24"/>
        </w:rPr>
        <w:t>.</w:t>
      </w:r>
    </w:p>
    <w:p w14:paraId="31DC8F5D" w14:textId="77777777" w:rsidR="00B61145" w:rsidRPr="00B8013E" w:rsidRDefault="00B61145" w:rsidP="00B8013E">
      <w:pPr>
        <w:suppressAutoHyphens/>
        <w:spacing w:after="0" w:line="360" w:lineRule="auto"/>
        <w:ind w:left="720"/>
        <w:outlineLvl w:val="6"/>
        <w:rPr>
          <w:rFonts w:ascii="Arial" w:eastAsia="Times New Roman" w:hAnsi="Arial" w:cs="Arial"/>
          <w:sz w:val="24"/>
          <w:szCs w:val="24"/>
        </w:rPr>
      </w:pPr>
    </w:p>
    <w:p w14:paraId="7C15F9ED" w14:textId="53959E35" w:rsidR="00302F4C" w:rsidRPr="00B8013E" w:rsidRDefault="000F4332" w:rsidP="00ED7AD3">
      <w:pPr>
        <w:pStyle w:val="Nagwek2"/>
        <w:rPr>
          <w:lang w:eastAsia="pl-PL"/>
        </w:rPr>
      </w:pPr>
      <w:r w:rsidRPr="00B8013E">
        <w:rPr>
          <w:lang w:eastAsia="pl-PL"/>
        </w:rPr>
        <w:t>§ 6</w:t>
      </w:r>
      <w:r w:rsidR="00246C99" w:rsidRPr="00B8013E">
        <w:rPr>
          <w:lang w:eastAsia="pl-PL"/>
        </w:rPr>
        <w:t>d</w:t>
      </w:r>
      <w:r w:rsidR="00007EA9" w:rsidRPr="00B8013E">
        <w:rPr>
          <w:lang w:eastAsia="pl-PL"/>
        </w:rPr>
        <w:t xml:space="preserve"> </w:t>
      </w:r>
    </w:p>
    <w:p w14:paraId="432A2AB3" w14:textId="738CC1EF" w:rsidR="00007EA9" w:rsidRPr="00B8013E" w:rsidRDefault="000F4332" w:rsidP="00D41278">
      <w:pPr>
        <w:suppressAutoHyphens/>
        <w:spacing w:after="0" w:line="240" w:lineRule="auto"/>
        <w:ind w:left="425" w:hanging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b/>
          <w:color w:val="000000"/>
          <w:sz w:val="24"/>
          <w:szCs w:val="24"/>
        </w:rPr>
        <w:t>P</w:t>
      </w:r>
      <w:r w:rsidR="00007EA9" w:rsidRPr="00B8013E">
        <w:rPr>
          <w:rFonts w:ascii="Arial" w:eastAsia="Calibri" w:hAnsi="Arial" w:cs="Arial"/>
          <w:b/>
          <w:color w:val="000000"/>
          <w:sz w:val="24"/>
          <w:szCs w:val="24"/>
        </w:rPr>
        <w:t>owierzenie danych osobowych</w:t>
      </w:r>
    </w:p>
    <w:p w14:paraId="79F8D17A" w14:textId="77777777" w:rsidR="00B85A2F" w:rsidRPr="00B8013E" w:rsidRDefault="00B85A2F" w:rsidP="00B8013E">
      <w:pPr>
        <w:suppressAutoHyphens/>
        <w:spacing w:after="0" w:line="240" w:lineRule="auto"/>
        <w:ind w:left="425" w:firstLine="425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3B4F7C8" w14:textId="657B908B" w:rsidR="00007EA9" w:rsidRPr="00B8013E" w:rsidRDefault="006C6BC9" w:rsidP="00B8013E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Beneficjent, w związku z realizacją projektu może powierzyć dane osobowe,</w:t>
      </w:r>
      <w:r w:rsidR="00007EA9" w:rsidRPr="00B8013E">
        <w:rPr>
          <w:rFonts w:ascii="Arial" w:eastAsia="Calibri" w:hAnsi="Arial" w:cs="Arial"/>
          <w:sz w:val="24"/>
          <w:szCs w:val="24"/>
        </w:rPr>
        <w:t xml:space="preserve"> w ramach zbioru danych, o którym mowa w:</w:t>
      </w:r>
    </w:p>
    <w:p w14:paraId="10929CEF" w14:textId="468EB20B" w:rsidR="00007EA9" w:rsidRPr="00B8013E" w:rsidRDefault="00007EA9" w:rsidP="00B8013E">
      <w:pPr>
        <w:numPr>
          <w:ilvl w:val="0"/>
          <w:numId w:val="40"/>
        </w:numPr>
        <w:suppressAutoHyphens/>
        <w:autoSpaceDN w:val="0"/>
        <w:spacing w:after="0" w:line="360" w:lineRule="auto"/>
        <w:ind w:left="284" w:firstLine="0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color w:val="000000"/>
          <w:sz w:val="24"/>
          <w:szCs w:val="24"/>
        </w:rPr>
        <w:t>§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 xml:space="preserve"> 6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 ust. 1</w:t>
      </w:r>
      <w:r w:rsidR="00B6629B" w:rsidRPr="00B8013E">
        <w:rPr>
          <w:rFonts w:ascii="Arial" w:eastAsia="Calibri" w:hAnsi="Arial" w:cs="Arial"/>
          <w:color w:val="000000"/>
          <w:sz w:val="24"/>
          <w:szCs w:val="24"/>
        </w:rPr>
        <w:t xml:space="preserve"> pkt 1, 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 podmiotom świadczącym usługi na rzecz </w:t>
      </w:r>
      <w:r w:rsidR="007E573D" w:rsidRPr="00B8013E">
        <w:rPr>
          <w:rFonts w:ascii="Arial" w:eastAsia="Calibri" w:hAnsi="Arial" w:cs="Arial"/>
          <w:color w:val="000000"/>
          <w:sz w:val="24"/>
          <w:szCs w:val="24"/>
        </w:rPr>
        <w:t>B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>eneficjenta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>;</w:t>
      </w:r>
    </w:p>
    <w:p w14:paraId="2342C3B5" w14:textId="25C15144" w:rsidR="00CE6318" w:rsidRPr="00B8013E" w:rsidRDefault="006C6BC9" w:rsidP="00B8013E">
      <w:pPr>
        <w:numPr>
          <w:ilvl w:val="0"/>
          <w:numId w:val="40"/>
        </w:numPr>
        <w:suppressAutoHyphens/>
        <w:autoSpaceDN w:val="0"/>
        <w:spacing w:after="0" w:line="360" w:lineRule="auto"/>
        <w:ind w:left="284" w:firstLine="0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color w:val="000000"/>
          <w:sz w:val="24"/>
          <w:szCs w:val="24"/>
        </w:rPr>
        <w:t>§ 6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 xml:space="preserve"> ust.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 1 pkt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 xml:space="preserve"> 2, w imieniu i na rzecz </w:t>
      </w:r>
      <w:r w:rsidR="00A53722" w:rsidRPr="00B8013E">
        <w:rPr>
          <w:rFonts w:ascii="Arial" w:eastAsia="Calibri" w:hAnsi="Arial" w:cs="Arial"/>
          <w:color w:val="000000"/>
          <w:sz w:val="24"/>
          <w:szCs w:val="24"/>
        </w:rPr>
        <w:t>m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>inistra właściwego d</w:t>
      </w:r>
      <w:r w:rsidR="00B6629B" w:rsidRPr="00B8013E">
        <w:rPr>
          <w:rFonts w:ascii="Arial" w:eastAsia="Calibri" w:hAnsi="Arial" w:cs="Arial"/>
          <w:color w:val="000000"/>
          <w:sz w:val="24"/>
          <w:szCs w:val="24"/>
        </w:rPr>
        <w:t xml:space="preserve">o spraw rozwoju regionalnego 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>wyłączn</w:t>
      </w:r>
      <w:r w:rsidR="00F26ED0" w:rsidRPr="00B8013E">
        <w:rPr>
          <w:rFonts w:ascii="Arial" w:eastAsia="Calibri" w:hAnsi="Arial" w:cs="Arial"/>
          <w:color w:val="000000"/>
          <w:sz w:val="24"/>
          <w:szCs w:val="24"/>
        </w:rPr>
        <w:t>i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 xml:space="preserve">e podmiotom świadczącym usługi na rzecz </w:t>
      </w:r>
      <w:r w:rsidR="007E573D" w:rsidRPr="00B8013E">
        <w:rPr>
          <w:rFonts w:ascii="Arial" w:eastAsia="Calibri" w:hAnsi="Arial" w:cs="Arial"/>
          <w:color w:val="000000"/>
          <w:sz w:val="24"/>
          <w:szCs w:val="24"/>
        </w:rPr>
        <w:t>B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>e</w:t>
      </w:r>
      <w:r w:rsidR="00B6629B" w:rsidRPr="00B8013E">
        <w:rPr>
          <w:rFonts w:ascii="Arial" w:eastAsia="Calibri" w:hAnsi="Arial" w:cs="Arial"/>
          <w:color w:val="000000"/>
          <w:sz w:val="24"/>
          <w:szCs w:val="24"/>
        </w:rPr>
        <w:t>neficjenta</w:t>
      </w:r>
    </w:p>
    <w:p w14:paraId="54412254" w14:textId="535AC3B4" w:rsidR="006C6BC9" w:rsidRPr="00B8013E" w:rsidRDefault="00B6629B" w:rsidP="00B8013E">
      <w:pPr>
        <w:suppressAutoHyphens/>
        <w:autoSpaceDN w:val="0"/>
        <w:spacing w:after="0" w:line="360" w:lineRule="auto"/>
        <w:ind w:left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 xml:space="preserve">pod warunkiem 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 xml:space="preserve">zapewnienia 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 xml:space="preserve">przez te podmioty 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 xml:space="preserve">wystarczających gwarancji wdrożenia odpowiednich środków technicznych i organizacyjnych, by 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lastRenderedPageBreak/>
        <w:t>przetw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 xml:space="preserve">arzanie spełniało wymogi RODO, </w:t>
      </w:r>
      <w:r w:rsidR="00007EA9" w:rsidRPr="00B8013E">
        <w:rPr>
          <w:rFonts w:ascii="Arial" w:eastAsia="Calibri" w:hAnsi="Arial" w:cs="Arial"/>
          <w:color w:val="000000"/>
          <w:sz w:val="24"/>
          <w:szCs w:val="24"/>
        </w:rPr>
        <w:t>chroniło prawa osó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>b, których dane osobowe dotyczą. Powierzone dane osobowe muszą być adekwatne, stosowne oraz ograniczone do tego co niezbędne</w:t>
      </w:r>
      <w:r w:rsidR="00EC3E29" w:rsidRPr="00B8013E">
        <w:rPr>
          <w:rFonts w:ascii="Arial" w:eastAsia="Calibri" w:hAnsi="Arial" w:cs="Arial"/>
          <w:color w:val="000000"/>
          <w:sz w:val="24"/>
          <w:szCs w:val="24"/>
        </w:rPr>
        <w:t>,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 xml:space="preserve"> do celów w których są przetwarzane.</w:t>
      </w:r>
    </w:p>
    <w:p w14:paraId="4BB53A65" w14:textId="293330F3" w:rsidR="00007EA9" w:rsidRPr="00B8013E" w:rsidRDefault="00007EA9" w:rsidP="00B8013E">
      <w:pPr>
        <w:numPr>
          <w:ilvl w:val="0"/>
          <w:numId w:val="39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Beneficjent prowadzi rejestr podmiotów świadczących usługi na rzecz </w:t>
      </w:r>
      <w:r w:rsidR="007E573D" w:rsidRPr="00B8013E">
        <w:rPr>
          <w:rFonts w:ascii="Arial" w:eastAsia="Calibri" w:hAnsi="Arial" w:cs="Arial"/>
          <w:color w:val="000000"/>
          <w:sz w:val="24"/>
          <w:szCs w:val="24"/>
        </w:rPr>
        <w:t>B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eneficjenta oraz </w:t>
      </w:r>
      <w:r w:rsidR="00A53722" w:rsidRPr="00B8013E">
        <w:rPr>
          <w:rFonts w:ascii="Arial" w:eastAsia="Calibri" w:hAnsi="Arial" w:cs="Arial"/>
          <w:color w:val="000000"/>
          <w:sz w:val="24"/>
          <w:szCs w:val="24"/>
        </w:rPr>
        <w:t>p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>artnerów, którym powierzono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 xml:space="preserve"> przetwarzanie danych osobowych. </w:t>
      </w:r>
    </w:p>
    <w:p w14:paraId="708B8943" w14:textId="77777777" w:rsidR="006C6BC9" w:rsidRPr="00B8013E" w:rsidRDefault="006C6BC9" w:rsidP="00B8013E">
      <w:pPr>
        <w:suppressAutoHyphens/>
        <w:autoSpaceDN w:val="0"/>
        <w:spacing w:after="0" w:line="360" w:lineRule="auto"/>
        <w:ind w:left="284" w:firstLine="425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14:paraId="1E59FA38" w14:textId="0251DB34" w:rsidR="00302F4C" w:rsidRPr="00B8013E" w:rsidRDefault="00007EA9" w:rsidP="00F55A17">
      <w:pPr>
        <w:pStyle w:val="Nagwek2"/>
        <w:rPr>
          <w:lang w:eastAsia="pl-PL"/>
        </w:rPr>
      </w:pPr>
      <w:r w:rsidRPr="00B8013E">
        <w:rPr>
          <w:lang w:eastAsia="pl-PL"/>
        </w:rPr>
        <w:t xml:space="preserve">§ </w:t>
      </w:r>
      <w:r w:rsidR="00C27437" w:rsidRPr="00B8013E">
        <w:rPr>
          <w:lang w:eastAsia="pl-PL"/>
        </w:rPr>
        <w:t>6</w:t>
      </w:r>
      <w:r w:rsidR="00246C99" w:rsidRPr="00B8013E">
        <w:rPr>
          <w:lang w:eastAsia="pl-PL"/>
        </w:rPr>
        <w:t>e</w:t>
      </w:r>
      <w:r w:rsidRPr="00B8013E">
        <w:rPr>
          <w:lang w:eastAsia="pl-PL"/>
        </w:rPr>
        <w:t xml:space="preserve"> </w:t>
      </w:r>
    </w:p>
    <w:p w14:paraId="6CBD1FFC" w14:textId="0FD6E45C" w:rsidR="00007EA9" w:rsidRPr="00B8013E" w:rsidRDefault="00007EA9" w:rsidP="007633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8013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Naruszenie ochrony danych osobowych </w:t>
      </w:r>
    </w:p>
    <w:p w14:paraId="42035B50" w14:textId="77777777" w:rsidR="00B71B51" w:rsidRPr="00B8013E" w:rsidRDefault="00B71B51" w:rsidP="00B8013E">
      <w:pPr>
        <w:widowControl w:val="0"/>
        <w:suppressAutoHyphens/>
        <w:spacing w:after="0" w:line="240" w:lineRule="auto"/>
        <w:ind w:firstLine="425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E80EAA7" w14:textId="22838E85" w:rsidR="00007EA9" w:rsidRPr="00B8013E" w:rsidRDefault="00007EA9" w:rsidP="00B8013E">
      <w:pPr>
        <w:numPr>
          <w:ilvl w:val="0"/>
          <w:numId w:val="41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Beneficjent jest zobowiązany do 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 xml:space="preserve">niezwłocznego 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poinformowania </w:t>
      </w:r>
      <w:r w:rsidR="006C6BC9" w:rsidRPr="00B8013E">
        <w:rPr>
          <w:rFonts w:ascii="Arial" w:eastAsia="Calibri" w:hAnsi="Arial" w:cs="Arial"/>
          <w:color w:val="000000"/>
          <w:sz w:val="24"/>
          <w:szCs w:val="24"/>
        </w:rPr>
        <w:t xml:space="preserve">Inspektora Ochrony Danych 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Pr="00B8013E">
        <w:rPr>
          <w:rFonts w:ascii="Arial" w:eastAsia="Calibri" w:hAnsi="Arial" w:cs="Arial"/>
          <w:sz w:val="24"/>
          <w:szCs w:val="24"/>
        </w:rPr>
        <w:t xml:space="preserve">wszelkich przypadkach naruszenia ochrony danych osobowych lub o ich niewłaściwym użyciu oraz naruszeniu obowiązków dotyczących ochrony powierzonych do przetwarzania danych osobowych. </w:t>
      </w:r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Zgłoszenie takie powinno odbywać się na adres: </w:t>
      </w:r>
      <w:hyperlink r:id="rId9" w:history="1">
        <w:r w:rsidR="00F55A1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Inspektora Ochrony Danych</w:t>
        </w:r>
      </w:hyperlink>
      <w:r w:rsidRPr="00B8013E">
        <w:rPr>
          <w:rFonts w:ascii="Arial" w:eastAsia="Calibri" w:hAnsi="Arial" w:cs="Arial"/>
          <w:color w:val="000000"/>
          <w:sz w:val="24"/>
          <w:szCs w:val="24"/>
        </w:rPr>
        <w:t xml:space="preserve"> oraz do Punktu kontaktowego: Wieloosobowe stanowisko pracy do spraw ochrony danych osobowych w Biurze Bezpieczeństwa i Ochrony Informacji Niejawnych, budynek Urzędu Marszałkowskiego Województwa Podkarpackiego w Rzeszowie, 35-010 Rzeszów, al. Łukasza Cieplińskiego 4, tel. 17 747 67 09.</w:t>
      </w:r>
    </w:p>
    <w:p w14:paraId="6475A95A" w14:textId="082D96BF" w:rsidR="00C60544" w:rsidRPr="0076338B" w:rsidRDefault="00007EA9" w:rsidP="0076338B">
      <w:pPr>
        <w:numPr>
          <w:ilvl w:val="0"/>
          <w:numId w:val="41"/>
        </w:numPr>
        <w:suppressAutoHyphens/>
        <w:autoSpaceDN w:val="0"/>
        <w:spacing w:after="0" w:line="360" w:lineRule="auto"/>
        <w:ind w:left="284" w:hanging="284"/>
        <w:contextualSpacing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B8013E">
        <w:rPr>
          <w:rFonts w:ascii="Arial" w:eastAsia="Times New Roman" w:hAnsi="Arial" w:cs="Arial"/>
          <w:sz w:val="24"/>
          <w:szCs w:val="24"/>
          <w:lang w:eastAsia="pl-PL"/>
        </w:rPr>
        <w:t xml:space="preserve">W przypadku podejrzenia naruszenia ochrony danych osobowych, Beneficjent bez zbędnej zwłoki - w miarę możliwości, nie później niż w terminie 24 godzin po stwierdzeniu naruszenia - zgłasza je </w:t>
      </w:r>
      <w:r w:rsidR="00C27437" w:rsidRPr="0076338B">
        <w:rPr>
          <w:rFonts w:ascii="Arial" w:eastAsia="Times New Roman" w:hAnsi="Arial" w:cs="Arial"/>
          <w:sz w:val="24"/>
          <w:szCs w:val="24"/>
          <w:lang w:eastAsia="pl-PL"/>
        </w:rPr>
        <w:t>Inspektorowi Ochrony Danych</w:t>
      </w:r>
      <w:r w:rsidRPr="0076338B">
        <w:rPr>
          <w:rFonts w:ascii="Arial" w:eastAsia="Times New Roman" w:hAnsi="Arial" w:cs="Arial"/>
          <w:sz w:val="24"/>
          <w:szCs w:val="24"/>
          <w:lang w:eastAsia="pl-PL"/>
        </w:rPr>
        <w:t>. Zgłoszenie, o którym mowa w zdaniu pierwszym musi zawierać co najmniej elementy, o których mowa w art. 33 ust. 3 RODO oraz zawierać szczegółowe informacje umożliwiające określenie, czy naruszenie ochrony danych osobowych skutkuje wysokimi ryzykami naruszenia praw i wolności osób fizycznych.</w:t>
      </w:r>
    </w:p>
    <w:p w14:paraId="094678F4" w14:textId="77777777" w:rsidR="00280D31" w:rsidRPr="00B8013E" w:rsidRDefault="00280D31" w:rsidP="00B8013E">
      <w:pPr>
        <w:suppressAutoHyphens/>
        <w:autoSpaceDN w:val="0"/>
        <w:spacing w:after="0" w:line="360" w:lineRule="auto"/>
        <w:ind w:left="284"/>
        <w:contextualSpacing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6F80FF2" w14:textId="60362D60" w:rsidR="00772A75" w:rsidRPr="00B8013E" w:rsidRDefault="00772A75" w:rsidP="00F55A17">
      <w:pPr>
        <w:pStyle w:val="Nagwek2"/>
      </w:pPr>
      <w:r w:rsidRPr="00B8013E">
        <w:t>§ 7</w:t>
      </w:r>
    </w:p>
    <w:p w14:paraId="55889DA4" w14:textId="77777777" w:rsidR="00A879C7" w:rsidRPr="00B8013E" w:rsidRDefault="003427EE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Zasady wykorzystania systemu teleinformatycznego</w:t>
      </w:r>
      <w:r w:rsidR="00C11D1E" w:rsidRPr="00B801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14778A" w14:textId="77777777" w:rsidR="00D64CBA" w:rsidRPr="00B8013E" w:rsidRDefault="00D64CBA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3AD69B" w14:textId="77777777" w:rsidR="003427EE" w:rsidRPr="00B8013E" w:rsidRDefault="003427EE" w:rsidP="00B8013E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Beneficjent zobowiązuje się do wykorzystywania SL2014 w procesie rozliczania Projektu </w:t>
      </w:r>
      <w:r w:rsidR="00B2072B" w:rsidRPr="00B8013E">
        <w:rPr>
          <w:rFonts w:ascii="Arial" w:eastAsia="Calibri" w:hAnsi="Arial" w:cs="Arial"/>
          <w:sz w:val="24"/>
          <w:szCs w:val="24"/>
        </w:rPr>
        <w:t xml:space="preserve">oraz komunikowania z </w:t>
      </w:r>
      <w:r w:rsidR="00B249B4" w:rsidRPr="00B8013E">
        <w:rPr>
          <w:rFonts w:ascii="Arial" w:eastAsia="Calibri" w:hAnsi="Arial" w:cs="Arial"/>
          <w:sz w:val="24"/>
          <w:szCs w:val="24"/>
        </w:rPr>
        <w:t>Departamentem Zarządzania Regionalnym Programem Operacyjnym</w:t>
      </w:r>
      <w:r w:rsidR="00B2072B" w:rsidRPr="00B8013E">
        <w:rPr>
          <w:rFonts w:ascii="Arial" w:eastAsia="Calibri" w:hAnsi="Arial" w:cs="Arial"/>
          <w:sz w:val="24"/>
          <w:szCs w:val="24"/>
        </w:rPr>
        <w:t xml:space="preserve">. </w:t>
      </w:r>
      <w:r w:rsidRPr="00B8013E">
        <w:rPr>
          <w:rFonts w:ascii="Arial" w:eastAsia="Calibri" w:hAnsi="Arial" w:cs="Arial"/>
          <w:sz w:val="24"/>
          <w:szCs w:val="24"/>
        </w:rPr>
        <w:t>Wykorzystanie SL2014 obejmuje co najmniej przesyłanie:</w:t>
      </w:r>
    </w:p>
    <w:p w14:paraId="4547BA52" w14:textId="5F6A6AFC" w:rsidR="003427EE" w:rsidRPr="00B8013E" w:rsidRDefault="007B3E67" w:rsidP="00B8013E">
      <w:pPr>
        <w:numPr>
          <w:ilvl w:val="1"/>
          <w:numId w:val="23"/>
        </w:numPr>
        <w:tabs>
          <w:tab w:val="left" w:pos="357"/>
        </w:tabs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B8013E">
        <w:rPr>
          <w:rFonts w:ascii="Arial" w:eastAsia="Calibri" w:hAnsi="Arial" w:cs="Arial"/>
          <w:sz w:val="24"/>
          <w:szCs w:val="24"/>
          <w:lang w:val="en-US"/>
        </w:rPr>
        <w:t>wniosków o płatność,</w:t>
      </w:r>
    </w:p>
    <w:p w14:paraId="6BC3B69A" w14:textId="77777777" w:rsidR="003427EE" w:rsidRPr="00B8013E" w:rsidRDefault="003427EE" w:rsidP="00B8013E">
      <w:pPr>
        <w:numPr>
          <w:ilvl w:val="1"/>
          <w:numId w:val="23"/>
        </w:numPr>
        <w:tabs>
          <w:tab w:val="left" w:pos="357"/>
        </w:tabs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dokumentów potwierdzających kwalifikowalność wydatków </w:t>
      </w:r>
      <w:r w:rsidR="00C10F34" w:rsidRPr="00B8013E">
        <w:rPr>
          <w:rFonts w:ascii="Arial" w:eastAsia="Calibri" w:hAnsi="Arial" w:cs="Arial"/>
          <w:sz w:val="24"/>
          <w:szCs w:val="24"/>
        </w:rPr>
        <w:t>ponoszonych w ramach Projektu i </w:t>
      </w:r>
      <w:r w:rsidRPr="00B8013E">
        <w:rPr>
          <w:rFonts w:ascii="Arial" w:eastAsia="Calibri" w:hAnsi="Arial" w:cs="Arial"/>
          <w:sz w:val="24"/>
          <w:szCs w:val="24"/>
        </w:rPr>
        <w:t>wykazywanych we wnioskach o płatność,</w:t>
      </w:r>
    </w:p>
    <w:p w14:paraId="4E41117A" w14:textId="77777777" w:rsidR="003427EE" w:rsidRPr="00B8013E" w:rsidRDefault="003427EE" w:rsidP="00B8013E">
      <w:pPr>
        <w:numPr>
          <w:ilvl w:val="1"/>
          <w:numId w:val="23"/>
        </w:numPr>
        <w:tabs>
          <w:tab w:val="left" w:pos="357"/>
        </w:tabs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  <w:lang w:val="en-US"/>
        </w:rPr>
      </w:pPr>
      <w:r w:rsidRPr="00B8013E">
        <w:rPr>
          <w:rFonts w:ascii="Arial" w:eastAsia="Calibri" w:hAnsi="Arial" w:cs="Arial"/>
          <w:sz w:val="24"/>
          <w:szCs w:val="24"/>
          <w:lang w:val="en-US"/>
        </w:rPr>
        <w:t>harmonogramu płatności,</w:t>
      </w:r>
    </w:p>
    <w:p w14:paraId="314865F0" w14:textId="77777777" w:rsidR="003427EE" w:rsidRPr="00B8013E" w:rsidRDefault="003427EE" w:rsidP="00B8013E">
      <w:pPr>
        <w:numPr>
          <w:ilvl w:val="1"/>
          <w:numId w:val="23"/>
        </w:numPr>
        <w:tabs>
          <w:tab w:val="left" w:pos="357"/>
        </w:tabs>
        <w:spacing w:after="0" w:line="360" w:lineRule="auto"/>
        <w:ind w:left="714" w:hanging="357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lastRenderedPageBreak/>
        <w:t>innych dokumentów związanych z realizacją Projektu, w tym niezbędnych do pr</w:t>
      </w:r>
      <w:r w:rsidR="00852837" w:rsidRPr="00B8013E">
        <w:rPr>
          <w:rFonts w:ascii="Arial" w:eastAsia="Calibri" w:hAnsi="Arial" w:cs="Arial"/>
          <w:sz w:val="24"/>
          <w:szCs w:val="24"/>
        </w:rPr>
        <w:t>zeprowadzenia kontroli Projektu.</w:t>
      </w:r>
    </w:p>
    <w:p w14:paraId="417B8240" w14:textId="3A79F094" w:rsidR="003427EE" w:rsidRPr="00B8013E" w:rsidRDefault="003427EE" w:rsidP="00B8013E">
      <w:pPr>
        <w:pStyle w:val="Akapitzlist"/>
        <w:numPr>
          <w:ilvl w:val="1"/>
          <w:numId w:val="22"/>
        </w:numPr>
        <w:tabs>
          <w:tab w:val="clear" w:pos="717"/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Przekazanie dok</w:t>
      </w:r>
      <w:r w:rsidR="0066560E" w:rsidRPr="00B8013E">
        <w:rPr>
          <w:rFonts w:ascii="Arial" w:eastAsia="Calibri" w:hAnsi="Arial" w:cs="Arial"/>
          <w:sz w:val="24"/>
          <w:szCs w:val="24"/>
        </w:rPr>
        <w:t>umentów, o których mowa w pkt 2 i 4</w:t>
      </w:r>
      <w:r w:rsidRPr="00B8013E">
        <w:rPr>
          <w:rFonts w:ascii="Arial" w:eastAsia="Calibri" w:hAnsi="Arial" w:cs="Arial"/>
          <w:sz w:val="24"/>
          <w:szCs w:val="24"/>
        </w:rPr>
        <w:t xml:space="preserve"> </w:t>
      </w:r>
      <w:r w:rsidR="001C210A" w:rsidRPr="00B8013E">
        <w:rPr>
          <w:rFonts w:ascii="Arial" w:eastAsia="Calibri" w:hAnsi="Arial" w:cs="Arial"/>
          <w:sz w:val="24"/>
          <w:szCs w:val="24"/>
        </w:rPr>
        <w:t xml:space="preserve">ust.1 </w:t>
      </w:r>
      <w:r w:rsidRPr="00B8013E">
        <w:rPr>
          <w:rFonts w:ascii="Arial" w:eastAsia="Calibri" w:hAnsi="Arial" w:cs="Arial"/>
          <w:sz w:val="24"/>
          <w:szCs w:val="24"/>
        </w:rPr>
        <w:t>drogą elektronic</w:t>
      </w:r>
      <w:r w:rsidR="007D140C" w:rsidRPr="00B8013E">
        <w:rPr>
          <w:rFonts w:ascii="Arial" w:eastAsia="Calibri" w:hAnsi="Arial" w:cs="Arial"/>
          <w:sz w:val="24"/>
          <w:szCs w:val="24"/>
        </w:rPr>
        <w:t>zną</w:t>
      </w:r>
      <w:r w:rsidR="0096350B" w:rsidRPr="00B8013E">
        <w:rPr>
          <w:rFonts w:ascii="Arial" w:eastAsia="Calibri" w:hAnsi="Arial" w:cs="Arial"/>
          <w:sz w:val="24"/>
          <w:szCs w:val="24"/>
        </w:rPr>
        <w:t>,</w:t>
      </w:r>
      <w:r w:rsidR="007D140C" w:rsidRPr="00B8013E">
        <w:rPr>
          <w:rFonts w:ascii="Arial" w:eastAsia="Calibri" w:hAnsi="Arial" w:cs="Arial"/>
          <w:sz w:val="24"/>
          <w:szCs w:val="24"/>
        </w:rPr>
        <w:t xml:space="preserve"> nie zdejmuje z </w:t>
      </w:r>
      <w:r w:rsidR="007E573D" w:rsidRPr="00B8013E">
        <w:rPr>
          <w:rFonts w:ascii="Arial" w:eastAsia="Calibri" w:hAnsi="Arial" w:cs="Arial"/>
          <w:sz w:val="24"/>
          <w:szCs w:val="24"/>
        </w:rPr>
        <w:t>B</w:t>
      </w:r>
      <w:r w:rsidR="001D00AD" w:rsidRPr="00B8013E">
        <w:rPr>
          <w:rFonts w:ascii="Arial" w:eastAsia="Calibri" w:hAnsi="Arial" w:cs="Arial"/>
          <w:sz w:val="24"/>
          <w:szCs w:val="24"/>
        </w:rPr>
        <w:t xml:space="preserve">eneficjenta </w:t>
      </w:r>
      <w:r w:rsidRPr="00B8013E">
        <w:rPr>
          <w:rFonts w:ascii="Arial" w:eastAsia="Calibri" w:hAnsi="Arial" w:cs="Arial"/>
          <w:sz w:val="24"/>
          <w:szCs w:val="24"/>
        </w:rPr>
        <w:t>obowiązku przechowywania oryginałów dokumentów i ich udostępniania podczas kontroli na miejscu.</w:t>
      </w:r>
    </w:p>
    <w:p w14:paraId="3A40B7D4" w14:textId="77777777" w:rsidR="003427EE" w:rsidRPr="00B8013E" w:rsidRDefault="003427EE" w:rsidP="00B8013E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Beneficjent </w:t>
      </w:r>
      <w:r w:rsidR="001D00AD" w:rsidRPr="00B8013E">
        <w:rPr>
          <w:rFonts w:ascii="Arial" w:eastAsia="Calibri" w:hAnsi="Arial" w:cs="Arial"/>
          <w:sz w:val="24"/>
          <w:szCs w:val="24"/>
        </w:rPr>
        <w:t>wyznacza</w:t>
      </w:r>
      <w:r w:rsidRPr="00B8013E">
        <w:rPr>
          <w:rFonts w:ascii="Arial" w:eastAsia="Calibri" w:hAnsi="Arial" w:cs="Arial"/>
          <w:sz w:val="24"/>
          <w:szCs w:val="24"/>
        </w:rPr>
        <w:t xml:space="preserve"> osoby u</w:t>
      </w:r>
      <w:r w:rsidR="001D00AD" w:rsidRPr="00B8013E">
        <w:rPr>
          <w:rFonts w:ascii="Arial" w:eastAsia="Calibri" w:hAnsi="Arial" w:cs="Arial"/>
          <w:sz w:val="24"/>
          <w:szCs w:val="24"/>
        </w:rPr>
        <w:t xml:space="preserve">prawnione do wykonywania w jego </w:t>
      </w:r>
      <w:r w:rsidRPr="00B8013E">
        <w:rPr>
          <w:rFonts w:ascii="Arial" w:eastAsia="Calibri" w:hAnsi="Arial" w:cs="Arial"/>
          <w:sz w:val="24"/>
          <w:szCs w:val="24"/>
        </w:rPr>
        <w:t xml:space="preserve">imieniu czynności związanych </w:t>
      </w:r>
      <w:r w:rsidR="007D140C" w:rsidRPr="00B8013E">
        <w:rPr>
          <w:rFonts w:ascii="Arial" w:eastAsia="Calibri" w:hAnsi="Arial" w:cs="Arial"/>
          <w:sz w:val="24"/>
          <w:szCs w:val="24"/>
        </w:rPr>
        <w:t>z </w:t>
      </w:r>
      <w:r w:rsidR="001D00AD" w:rsidRPr="00B8013E">
        <w:rPr>
          <w:rFonts w:ascii="Arial" w:eastAsia="Calibri" w:hAnsi="Arial" w:cs="Arial"/>
          <w:sz w:val="24"/>
          <w:szCs w:val="24"/>
        </w:rPr>
        <w:t>realizacją Projektu</w:t>
      </w:r>
      <w:r w:rsidR="00E30CA6" w:rsidRPr="00B8013E">
        <w:rPr>
          <w:rFonts w:ascii="Arial" w:eastAsia="Calibri" w:hAnsi="Arial" w:cs="Arial"/>
          <w:sz w:val="24"/>
          <w:szCs w:val="24"/>
        </w:rPr>
        <w:t xml:space="preserve"> </w:t>
      </w:r>
      <w:r w:rsidR="001D00AD" w:rsidRPr="00B8013E">
        <w:rPr>
          <w:rFonts w:ascii="Arial" w:eastAsia="Calibri" w:hAnsi="Arial" w:cs="Arial"/>
          <w:sz w:val="24"/>
          <w:szCs w:val="24"/>
        </w:rPr>
        <w:t>i zgłasza</w:t>
      </w:r>
      <w:r w:rsidRPr="00B8013E">
        <w:rPr>
          <w:rFonts w:ascii="Arial" w:eastAsia="Calibri" w:hAnsi="Arial" w:cs="Arial"/>
          <w:sz w:val="24"/>
          <w:szCs w:val="24"/>
        </w:rPr>
        <w:t xml:space="preserve"> je </w:t>
      </w:r>
      <w:r w:rsidR="00E30CA6" w:rsidRPr="00B8013E">
        <w:rPr>
          <w:rFonts w:ascii="Arial" w:eastAsia="Calibri" w:hAnsi="Arial" w:cs="Arial"/>
          <w:sz w:val="24"/>
          <w:szCs w:val="24"/>
        </w:rPr>
        <w:t>Departamentowi Zarządzania Regionalnym Programem Operacyjnym</w:t>
      </w:r>
      <w:r w:rsidRPr="00B8013E">
        <w:rPr>
          <w:rFonts w:ascii="Arial" w:eastAsia="Calibri" w:hAnsi="Arial" w:cs="Arial"/>
          <w:sz w:val="24"/>
          <w:szCs w:val="24"/>
        </w:rPr>
        <w:t>. Zgłoszenie ww. osób, zmiana ich upraw</w:t>
      </w:r>
      <w:r w:rsidR="007D140C" w:rsidRPr="00B8013E">
        <w:rPr>
          <w:rFonts w:ascii="Arial" w:eastAsia="Calibri" w:hAnsi="Arial" w:cs="Arial"/>
          <w:sz w:val="24"/>
          <w:szCs w:val="24"/>
        </w:rPr>
        <w:t>nień lub wycofanie dostępu jest</w:t>
      </w:r>
      <w:r w:rsidRPr="00B8013E">
        <w:rPr>
          <w:rFonts w:ascii="Arial" w:eastAsia="Calibri" w:hAnsi="Arial" w:cs="Arial"/>
          <w:sz w:val="24"/>
          <w:szCs w:val="24"/>
        </w:rPr>
        <w:t xml:space="preserve"> dokonywane na pod</w:t>
      </w:r>
      <w:r w:rsidR="006779A3" w:rsidRPr="00B8013E">
        <w:rPr>
          <w:rFonts w:ascii="Arial" w:eastAsia="Calibri" w:hAnsi="Arial" w:cs="Arial"/>
          <w:sz w:val="24"/>
          <w:szCs w:val="24"/>
        </w:rPr>
        <w:t>stawie formularza określonego w </w:t>
      </w:r>
      <w:r w:rsidRPr="00B8013E">
        <w:rPr>
          <w:rFonts w:ascii="Arial" w:eastAsia="Calibri" w:hAnsi="Arial" w:cs="Arial"/>
          <w:i/>
          <w:sz w:val="24"/>
          <w:szCs w:val="24"/>
        </w:rPr>
        <w:t>Wy</w:t>
      </w:r>
      <w:r w:rsidR="00194ECB" w:rsidRPr="00B8013E">
        <w:rPr>
          <w:rFonts w:ascii="Arial" w:eastAsia="Calibri" w:hAnsi="Arial" w:cs="Arial"/>
          <w:i/>
          <w:sz w:val="24"/>
          <w:szCs w:val="24"/>
        </w:rPr>
        <w:t>tycznych w zakresie warunków gromadzenia</w:t>
      </w:r>
      <w:r w:rsidRPr="00B8013E">
        <w:rPr>
          <w:rFonts w:ascii="Arial" w:eastAsia="Calibri" w:hAnsi="Arial" w:cs="Arial"/>
          <w:i/>
          <w:sz w:val="24"/>
          <w:szCs w:val="24"/>
        </w:rPr>
        <w:t xml:space="preserve"> </w:t>
      </w:r>
      <w:r w:rsidR="00194ECB" w:rsidRPr="00B8013E">
        <w:rPr>
          <w:rFonts w:ascii="Arial" w:eastAsia="Calibri" w:hAnsi="Arial" w:cs="Arial"/>
          <w:i/>
          <w:sz w:val="24"/>
          <w:szCs w:val="24"/>
        </w:rPr>
        <w:t>i</w:t>
      </w:r>
      <w:r w:rsidR="00B249B4" w:rsidRPr="00B8013E">
        <w:rPr>
          <w:rFonts w:ascii="Arial" w:eastAsia="Calibri" w:hAnsi="Arial" w:cs="Arial"/>
          <w:i/>
          <w:sz w:val="24"/>
          <w:szCs w:val="24"/>
        </w:rPr>
        <w:t> </w:t>
      </w:r>
      <w:r w:rsidR="00194ECB" w:rsidRPr="00B8013E">
        <w:rPr>
          <w:rFonts w:ascii="Arial" w:eastAsia="Calibri" w:hAnsi="Arial" w:cs="Arial"/>
          <w:i/>
          <w:sz w:val="24"/>
          <w:szCs w:val="24"/>
        </w:rPr>
        <w:t>przekazywania danych w postaci elektronicznej na lata 2014-2020</w:t>
      </w:r>
      <w:r w:rsidR="00194ECB" w:rsidRPr="00B8013E">
        <w:rPr>
          <w:rFonts w:ascii="Arial" w:eastAsia="Calibri" w:hAnsi="Arial" w:cs="Arial"/>
          <w:sz w:val="24"/>
          <w:szCs w:val="24"/>
        </w:rPr>
        <w:t>.</w:t>
      </w:r>
    </w:p>
    <w:p w14:paraId="5FD90D0A" w14:textId="77777777" w:rsidR="003427EE" w:rsidRPr="00B8013E" w:rsidRDefault="003427EE" w:rsidP="00B8013E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Beneficjent zapewnia, że osoby, o których mowa w ust. 3, wykorzystują profil zaufany ePUAP lub bezpieczny podpis elektroniczny weryfikowany za pomocą ważneg</w:t>
      </w:r>
      <w:r w:rsidR="007D140C" w:rsidRPr="00B8013E">
        <w:rPr>
          <w:rFonts w:ascii="Arial" w:eastAsia="Calibri" w:hAnsi="Arial" w:cs="Arial"/>
          <w:sz w:val="24"/>
          <w:szCs w:val="24"/>
        </w:rPr>
        <w:t>o kwalifikowanego certyfikatu w </w:t>
      </w:r>
      <w:r w:rsidRPr="00B8013E">
        <w:rPr>
          <w:rFonts w:ascii="Arial" w:eastAsia="Calibri" w:hAnsi="Arial" w:cs="Arial"/>
          <w:sz w:val="24"/>
          <w:szCs w:val="24"/>
        </w:rPr>
        <w:t>ramach uwierzytelniania czynności dokonywanych w ramach SL2014.</w:t>
      </w:r>
    </w:p>
    <w:p w14:paraId="24D62E59" w14:textId="28DDD21B" w:rsidR="003427EE" w:rsidRPr="00B8013E" w:rsidRDefault="003427EE" w:rsidP="00B8013E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W przypadku gdy z powodów technicznych wykorzystanie profilu zaufanego ePUAP nie </w:t>
      </w:r>
      <w:r w:rsidR="006779A3" w:rsidRPr="00B8013E">
        <w:rPr>
          <w:rFonts w:ascii="Arial" w:eastAsia="Calibri" w:hAnsi="Arial" w:cs="Arial"/>
          <w:sz w:val="24"/>
          <w:szCs w:val="24"/>
        </w:rPr>
        <w:t>jest możliwe, o czym Instytucja</w:t>
      </w:r>
      <w:r w:rsidR="008C5026" w:rsidRPr="00B8013E">
        <w:rPr>
          <w:rFonts w:ascii="Arial" w:eastAsia="Calibri" w:hAnsi="Arial" w:cs="Arial"/>
          <w:sz w:val="24"/>
          <w:szCs w:val="24"/>
        </w:rPr>
        <w:t xml:space="preserve"> informuje </w:t>
      </w:r>
      <w:r w:rsidR="007E573D" w:rsidRPr="00B8013E">
        <w:rPr>
          <w:rFonts w:ascii="Arial" w:eastAsia="Calibri" w:hAnsi="Arial" w:cs="Arial"/>
          <w:sz w:val="24"/>
          <w:szCs w:val="24"/>
        </w:rPr>
        <w:t>B</w:t>
      </w:r>
      <w:r w:rsidRPr="00B8013E">
        <w:rPr>
          <w:rFonts w:ascii="Arial" w:eastAsia="Calibri" w:hAnsi="Arial" w:cs="Arial"/>
          <w:sz w:val="24"/>
          <w:szCs w:val="24"/>
        </w:rPr>
        <w:t xml:space="preserve">eneficjenta na adres e-mail wskazany we Wniosku, uwierzytelnianie następuje przez wykorzystanie loginu i hasła wygenerowanego przez SL2014, gdzie jako login stosuje się </w:t>
      </w:r>
      <w:r w:rsidR="00C90BA9" w:rsidRPr="00B8013E">
        <w:rPr>
          <w:rFonts w:ascii="Arial" w:eastAsia="Calibri" w:hAnsi="Arial" w:cs="Arial"/>
          <w:i/>
          <w:sz w:val="24"/>
          <w:szCs w:val="24"/>
        </w:rPr>
        <w:t xml:space="preserve">PESEL </w:t>
      </w:r>
      <w:r w:rsidR="00C90BA9" w:rsidRPr="00B8013E">
        <w:rPr>
          <w:rFonts w:ascii="Arial" w:eastAsia="Calibri" w:hAnsi="Arial" w:cs="Arial"/>
          <w:sz w:val="24"/>
          <w:szCs w:val="24"/>
        </w:rPr>
        <w:t>danej osoby uprawnione</w:t>
      </w:r>
      <w:r w:rsidR="007D140C" w:rsidRPr="00B8013E">
        <w:rPr>
          <w:rFonts w:ascii="Arial" w:eastAsia="Calibri" w:hAnsi="Arial" w:cs="Arial"/>
          <w:sz w:val="24"/>
          <w:szCs w:val="24"/>
        </w:rPr>
        <w:t>j</w:t>
      </w:r>
      <w:r w:rsidRPr="00B8013E">
        <w:rPr>
          <w:rFonts w:ascii="Arial" w:eastAsia="Calibri" w:hAnsi="Arial" w:cs="Arial"/>
          <w:sz w:val="24"/>
          <w:szCs w:val="24"/>
        </w:rPr>
        <w:t>/adres e-mail.</w:t>
      </w:r>
    </w:p>
    <w:p w14:paraId="47BCCD85" w14:textId="77777777" w:rsidR="003427EE" w:rsidRPr="00B8013E" w:rsidRDefault="003427EE" w:rsidP="00B8013E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Beneficjent zapewnia, że wszystkie osoby, o których mowa w ust. 3, przestrzegają </w:t>
      </w:r>
      <w:r w:rsidR="0015060C" w:rsidRPr="00B8013E">
        <w:rPr>
          <w:rFonts w:ascii="Arial" w:eastAsia="Calibri" w:hAnsi="Arial" w:cs="Arial"/>
          <w:i/>
          <w:sz w:val="24"/>
          <w:szCs w:val="24"/>
        </w:rPr>
        <w:t>R</w:t>
      </w:r>
      <w:r w:rsidRPr="00B8013E">
        <w:rPr>
          <w:rFonts w:ascii="Arial" w:eastAsia="Calibri" w:hAnsi="Arial" w:cs="Arial"/>
          <w:i/>
          <w:sz w:val="24"/>
          <w:szCs w:val="24"/>
        </w:rPr>
        <w:t>egulaminu bezpieczeństwa informacji przetwarzanych w SL2014</w:t>
      </w:r>
      <w:r w:rsidRPr="00B8013E">
        <w:rPr>
          <w:rFonts w:ascii="Arial" w:eastAsia="Calibri" w:hAnsi="Arial" w:cs="Arial"/>
          <w:sz w:val="24"/>
          <w:szCs w:val="24"/>
        </w:rPr>
        <w:t xml:space="preserve"> oraz </w:t>
      </w:r>
      <w:r w:rsidR="00E30CA6" w:rsidRPr="00B8013E">
        <w:rPr>
          <w:rFonts w:ascii="Arial" w:eastAsia="Calibri" w:hAnsi="Arial" w:cs="Arial"/>
          <w:sz w:val="24"/>
          <w:szCs w:val="24"/>
        </w:rPr>
        <w:t xml:space="preserve">zapisów zawartych w </w:t>
      </w:r>
      <w:r w:rsidR="00E30CA6" w:rsidRPr="00B8013E">
        <w:rPr>
          <w:rFonts w:ascii="Arial" w:eastAsia="Calibri" w:hAnsi="Arial" w:cs="Arial"/>
          <w:i/>
          <w:sz w:val="24"/>
          <w:szCs w:val="24"/>
        </w:rPr>
        <w:t>Podręczniku Beneficjenta</w:t>
      </w:r>
      <w:r w:rsidR="00E30CA6" w:rsidRPr="00B8013E">
        <w:rPr>
          <w:rFonts w:ascii="Arial" w:eastAsia="Calibri" w:hAnsi="Arial" w:cs="Arial"/>
          <w:sz w:val="24"/>
          <w:szCs w:val="24"/>
        </w:rPr>
        <w:t xml:space="preserve">  u</w:t>
      </w:r>
      <w:r w:rsidR="006779A3" w:rsidRPr="00B8013E">
        <w:rPr>
          <w:rFonts w:ascii="Arial" w:eastAsia="Calibri" w:hAnsi="Arial" w:cs="Arial"/>
          <w:sz w:val="24"/>
          <w:szCs w:val="24"/>
        </w:rPr>
        <w:t>dostęp</w:t>
      </w:r>
      <w:r w:rsidR="00E30CA6" w:rsidRPr="00B8013E">
        <w:rPr>
          <w:rFonts w:ascii="Arial" w:eastAsia="Calibri" w:hAnsi="Arial" w:cs="Arial"/>
          <w:sz w:val="24"/>
          <w:szCs w:val="24"/>
        </w:rPr>
        <w:t xml:space="preserve">nionym </w:t>
      </w:r>
      <w:r w:rsidR="00C22F9A" w:rsidRPr="00B8013E">
        <w:rPr>
          <w:rFonts w:ascii="Arial" w:eastAsia="Calibri" w:hAnsi="Arial" w:cs="Arial"/>
          <w:sz w:val="24"/>
          <w:szCs w:val="24"/>
        </w:rPr>
        <w:t xml:space="preserve">na stronie internetowej </w:t>
      </w:r>
      <w:r w:rsidR="0015060C" w:rsidRPr="00B8013E">
        <w:rPr>
          <w:rFonts w:ascii="Arial" w:eastAsia="Calibri" w:hAnsi="Arial" w:cs="Arial"/>
          <w:sz w:val="24"/>
          <w:szCs w:val="24"/>
        </w:rPr>
        <w:t>IZ RPO WP</w:t>
      </w:r>
      <w:r w:rsidR="006779A3" w:rsidRPr="00B8013E">
        <w:rPr>
          <w:rFonts w:ascii="Arial" w:eastAsia="Calibri" w:hAnsi="Arial" w:cs="Arial"/>
          <w:sz w:val="24"/>
          <w:szCs w:val="24"/>
        </w:rPr>
        <w:t>.</w:t>
      </w:r>
    </w:p>
    <w:p w14:paraId="31254235" w14:textId="76087830" w:rsidR="009D79BF" w:rsidRPr="00B8013E" w:rsidRDefault="009D79BF" w:rsidP="00B8013E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Beneficjent zobowiązuje się do każdorazowego informowania </w:t>
      </w:r>
      <w:r w:rsidR="00B249B4" w:rsidRPr="00B8013E">
        <w:rPr>
          <w:rFonts w:ascii="Arial" w:eastAsia="Calibri" w:hAnsi="Arial" w:cs="Arial"/>
          <w:sz w:val="24"/>
          <w:szCs w:val="24"/>
        </w:rPr>
        <w:t>Departamentu Zarządzania Regionalnym Programem Operacyjnym</w:t>
      </w:r>
      <w:r w:rsidRPr="00B8013E">
        <w:rPr>
          <w:rFonts w:ascii="Arial" w:eastAsia="Calibri" w:hAnsi="Arial" w:cs="Arial"/>
          <w:sz w:val="24"/>
          <w:szCs w:val="24"/>
        </w:rPr>
        <w:t xml:space="preserve"> o nieau</w:t>
      </w:r>
      <w:r w:rsidR="005B2464" w:rsidRPr="00B8013E">
        <w:rPr>
          <w:rFonts w:ascii="Arial" w:eastAsia="Calibri" w:hAnsi="Arial" w:cs="Arial"/>
          <w:sz w:val="24"/>
          <w:szCs w:val="24"/>
        </w:rPr>
        <w:t xml:space="preserve">toryzowanym dostępie do danych </w:t>
      </w:r>
      <w:r w:rsidR="007E573D" w:rsidRPr="00B8013E">
        <w:rPr>
          <w:rFonts w:ascii="Arial" w:eastAsia="Calibri" w:hAnsi="Arial" w:cs="Arial"/>
          <w:sz w:val="24"/>
          <w:szCs w:val="24"/>
        </w:rPr>
        <w:t>B</w:t>
      </w:r>
      <w:r w:rsidR="00B249B4" w:rsidRPr="00B8013E">
        <w:rPr>
          <w:rFonts w:ascii="Arial" w:eastAsia="Calibri" w:hAnsi="Arial" w:cs="Arial"/>
          <w:sz w:val="24"/>
          <w:szCs w:val="24"/>
        </w:rPr>
        <w:t>eneficjenta w </w:t>
      </w:r>
      <w:r w:rsidRPr="00B8013E">
        <w:rPr>
          <w:rFonts w:ascii="Arial" w:eastAsia="Calibri" w:hAnsi="Arial" w:cs="Arial"/>
          <w:sz w:val="24"/>
          <w:szCs w:val="24"/>
        </w:rPr>
        <w:t>SL2014.</w:t>
      </w:r>
    </w:p>
    <w:p w14:paraId="7D69AB64" w14:textId="6347C99F" w:rsidR="00607C64" w:rsidRPr="00B8013E" w:rsidRDefault="003427EE" w:rsidP="00B8013E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W przypadku niedostępności SL2014 </w:t>
      </w:r>
      <w:r w:rsidR="007E573D" w:rsidRPr="00B8013E">
        <w:rPr>
          <w:rFonts w:ascii="Arial" w:eastAsia="Calibri" w:hAnsi="Arial" w:cs="Arial"/>
          <w:sz w:val="24"/>
          <w:szCs w:val="24"/>
        </w:rPr>
        <w:t>B</w:t>
      </w:r>
      <w:r w:rsidR="00607C64" w:rsidRPr="00B8013E">
        <w:rPr>
          <w:rFonts w:ascii="Arial" w:eastAsia="Calibri" w:hAnsi="Arial" w:cs="Arial"/>
          <w:sz w:val="24"/>
          <w:szCs w:val="24"/>
        </w:rPr>
        <w:t>eneficjent stosuje procedurę nr 4 określoną w załączniku nr 3 do wytycznych, o których mowa w ust. 3</w:t>
      </w:r>
      <w:r w:rsidR="006779A3" w:rsidRPr="00B8013E">
        <w:rPr>
          <w:rFonts w:ascii="Arial" w:eastAsia="Calibri" w:hAnsi="Arial" w:cs="Arial"/>
          <w:sz w:val="24"/>
          <w:szCs w:val="24"/>
        </w:rPr>
        <w:t>.</w:t>
      </w:r>
    </w:p>
    <w:p w14:paraId="59E107C0" w14:textId="77777777" w:rsidR="003427EE" w:rsidRPr="00B8013E" w:rsidRDefault="003427EE" w:rsidP="00B8013E">
      <w:pPr>
        <w:numPr>
          <w:ilvl w:val="1"/>
          <w:numId w:val="22"/>
        </w:numPr>
        <w:tabs>
          <w:tab w:val="num" w:pos="284"/>
        </w:tabs>
        <w:spacing w:after="60" w:line="36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Nie mogą być przedmiotem komunikacji wyłącznie przy wykorzystaniu SL2014:</w:t>
      </w:r>
    </w:p>
    <w:p w14:paraId="28F3244C" w14:textId="77777777" w:rsidR="00607C64" w:rsidRPr="00B8013E" w:rsidRDefault="003427EE" w:rsidP="00B8013E">
      <w:pPr>
        <w:numPr>
          <w:ilvl w:val="1"/>
          <w:numId w:val="24"/>
        </w:numPr>
        <w:tabs>
          <w:tab w:val="left" w:pos="357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 xml:space="preserve">zmiany treści niniejszej </w:t>
      </w:r>
      <w:r w:rsidR="00C77698" w:rsidRPr="00B8013E">
        <w:rPr>
          <w:rFonts w:ascii="Arial" w:eastAsia="Calibri" w:hAnsi="Arial" w:cs="Arial"/>
          <w:sz w:val="24"/>
          <w:szCs w:val="24"/>
        </w:rPr>
        <w:t>D</w:t>
      </w:r>
      <w:r w:rsidR="00607C64" w:rsidRPr="00B8013E">
        <w:rPr>
          <w:rFonts w:ascii="Arial" w:eastAsia="Calibri" w:hAnsi="Arial" w:cs="Arial"/>
          <w:sz w:val="24"/>
          <w:szCs w:val="24"/>
        </w:rPr>
        <w:t xml:space="preserve">ecyzji, </w:t>
      </w:r>
    </w:p>
    <w:p w14:paraId="12C43F65" w14:textId="77777777" w:rsidR="00332498" w:rsidRPr="00B8013E" w:rsidRDefault="00C77698" w:rsidP="00B8013E">
      <w:pPr>
        <w:numPr>
          <w:ilvl w:val="1"/>
          <w:numId w:val="24"/>
        </w:numPr>
        <w:tabs>
          <w:tab w:val="left" w:pos="357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rozwiązanie D</w:t>
      </w:r>
      <w:r w:rsidR="002C6B0C" w:rsidRPr="00B8013E">
        <w:rPr>
          <w:rFonts w:ascii="Arial" w:eastAsia="Calibri" w:hAnsi="Arial" w:cs="Arial"/>
          <w:sz w:val="24"/>
          <w:szCs w:val="24"/>
        </w:rPr>
        <w:t>ecyzji,</w:t>
      </w:r>
    </w:p>
    <w:p w14:paraId="0DC0B99F" w14:textId="77777777" w:rsidR="003427EE" w:rsidRPr="00B8013E" w:rsidRDefault="003427EE" w:rsidP="00B8013E">
      <w:pPr>
        <w:numPr>
          <w:ilvl w:val="1"/>
          <w:numId w:val="24"/>
        </w:numPr>
        <w:tabs>
          <w:tab w:val="left" w:pos="357"/>
        </w:tabs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B8013E">
        <w:rPr>
          <w:rFonts w:ascii="Arial" w:eastAsia="Calibri" w:hAnsi="Arial" w:cs="Arial"/>
          <w:sz w:val="24"/>
          <w:szCs w:val="24"/>
        </w:rPr>
        <w:t>kontrole na miejscu p</w:t>
      </w:r>
      <w:r w:rsidR="006779A3" w:rsidRPr="00B8013E">
        <w:rPr>
          <w:rFonts w:ascii="Arial" w:eastAsia="Calibri" w:hAnsi="Arial" w:cs="Arial"/>
          <w:sz w:val="24"/>
          <w:szCs w:val="24"/>
        </w:rPr>
        <w:t>rzeprowadzane w ramach Projektu.</w:t>
      </w:r>
    </w:p>
    <w:p w14:paraId="6F3E13FC" w14:textId="77777777" w:rsidR="00B71B51" w:rsidRPr="00B8013E" w:rsidRDefault="00B71B5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D552A8" w14:textId="3D89EC61" w:rsidR="007E0C60" w:rsidRPr="00B8013E" w:rsidRDefault="00C11D1E" w:rsidP="00F55A17">
      <w:pPr>
        <w:pStyle w:val="Nagwek2"/>
      </w:pPr>
      <w:r w:rsidRPr="00B8013E">
        <w:lastRenderedPageBreak/>
        <w:t xml:space="preserve">§ </w:t>
      </w:r>
      <w:r w:rsidR="00C60544" w:rsidRPr="00B8013E">
        <w:t>8</w:t>
      </w:r>
    </w:p>
    <w:p w14:paraId="4FD0D42B" w14:textId="77777777" w:rsidR="00CD0431" w:rsidRPr="00B8013E" w:rsidRDefault="003167F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 xml:space="preserve">Rozliczanie </w:t>
      </w:r>
      <w:r w:rsidR="007E0C60" w:rsidRPr="00B8013E">
        <w:rPr>
          <w:rFonts w:ascii="Arial" w:hAnsi="Arial" w:cs="Arial"/>
          <w:b/>
          <w:bCs/>
          <w:sz w:val="24"/>
          <w:szCs w:val="24"/>
        </w:rPr>
        <w:t>p</w:t>
      </w:r>
      <w:r w:rsidRPr="00B8013E">
        <w:rPr>
          <w:rFonts w:ascii="Arial" w:hAnsi="Arial" w:cs="Arial"/>
          <w:b/>
          <w:bCs/>
          <w:sz w:val="24"/>
          <w:szCs w:val="24"/>
        </w:rPr>
        <w:t>łatności</w:t>
      </w:r>
    </w:p>
    <w:p w14:paraId="196846FF" w14:textId="77777777" w:rsidR="00D64CBA" w:rsidRPr="00B8013E" w:rsidRDefault="00D64CBA" w:rsidP="00B801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786227" w14:textId="7B43A9D7" w:rsidR="00CD0431" w:rsidRPr="00B8013E" w:rsidRDefault="003167F8" w:rsidP="00B8013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Dofinansowanie jest rozliczane przez </w:t>
      </w:r>
      <w:r w:rsidR="00F541D5" w:rsidRPr="00B8013E">
        <w:rPr>
          <w:rFonts w:ascii="Arial" w:hAnsi="Arial" w:cs="Arial"/>
          <w:sz w:val="24"/>
          <w:szCs w:val="24"/>
        </w:rPr>
        <w:t>Departament Zarządzania Regionalnym Programem Operacyjnym</w:t>
      </w:r>
      <w:r w:rsidRPr="00B8013E">
        <w:rPr>
          <w:rFonts w:ascii="Arial" w:hAnsi="Arial" w:cs="Arial"/>
          <w:sz w:val="24"/>
          <w:szCs w:val="24"/>
        </w:rPr>
        <w:t xml:space="preserve"> na podstawie przedłożonych przez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wniosków o płatność. Rozliczeniu podlegają jedynie wydatki kwalifikowalne poniesione przez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na realizację Projektu.</w:t>
      </w:r>
    </w:p>
    <w:p w14:paraId="355A50E1" w14:textId="77777777" w:rsidR="00CD0431" w:rsidRPr="00B8013E" w:rsidRDefault="003167F8" w:rsidP="00B8013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Warunkiem rozliczenia dofinansowania jest:</w:t>
      </w:r>
    </w:p>
    <w:p w14:paraId="64DD91FE" w14:textId="77777777" w:rsidR="003D5C3B" w:rsidRPr="00B8013E" w:rsidRDefault="003167F8" w:rsidP="00B8013E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złożenie wniosku o płatność w systemie teleinformatycznym, a w przypadku gdy nie jest to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możliwe, w formie papierowej i elektronicznej, zgodnie ze wskazówkami </w:t>
      </w:r>
      <w:r w:rsidR="00F55D5A" w:rsidRPr="00B8013E">
        <w:rPr>
          <w:rFonts w:ascii="Arial" w:hAnsi="Arial" w:cs="Arial"/>
          <w:sz w:val="24"/>
          <w:szCs w:val="24"/>
        </w:rPr>
        <w:t>Departamentu Zarządzania Regionalnym Programem Operacyjnym</w:t>
      </w:r>
      <w:r w:rsidR="003D5C3B" w:rsidRPr="00B8013E">
        <w:rPr>
          <w:rFonts w:ascii="Arial" w:hAnsi="Arial" w:cs="Arial"/>
          <w:sz w:val="24"/>
          <w:szCs w:val="24"/>
        </w:rPr>
        <w:t>,</w:t>
      </w:r>
    </w:p>
    <w:p w14:paraId="23369757" w14:textId="77777777" w:rsidR="003D5C3B" w:rsidRPr="00B8013E" w:rsidRDefault="003167F8" w:rsidP="00B8013E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załączenie zestawienia potwierdzającego poniesienie wydatków na wynagrodzenia osobowe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pracowników wraz z pochodnymi lub</w:t>
      </w:r>
      <w:r w:rsidR="00AE1244" w:rsidRPr="00B8013E">
        <w:rPr>
          <w:rFonts w:ascii="Arial" w:hAnsi="Arial" w:cs="Arial"/>
          <w:sz w:val="24"/>
          <w:szCs w:val="24"/>
        </w:rPr>
        <w:t>/i</w:t>
      </w:r>
      <w:r w:rsidRPr="00B8013E">
        <w:rPr>
          <w:rFonts w:ascii="Arial" w:hAnsi="Arial" w:cs="Arial"/>
          <w:sz w:val="24"/>
          <w:szCs w:val="24"/>
        </w:rPr>
        <w:t xml:space="preserve"> zestawienia dokumentów finansowych potwierdzających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poniesienie wydatków – w zależności od przedmiotu Projektu</w:t>
      </w:r>
      <w:r w:rsidR="003D5C3B" w:rsidRPr="00B8013E">
        <w:rPr>
          <w:rFonts w:ascii="Arial" w:hAnsi="Arial" w:cs="Arial"/>
          <w:sz w:val="24"/>
          <w:szCs w:val="24"/>
        </w:rPr>
        <w:t>,</w:t>
      </w:r>
    </w:p>
    <w:p w14:paraId="0058A4D3" w14:textId="77777777" w:rsidR="003167F8" w:rsidRPr="00B8013E" w:rsidRDefault="003167F8" w:rsidP="00B8013E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załączenie dokumentów na za</w:t>
      </w:r>
      <w:r w:rsidR="00E60214" w:rsidRPr="00B8013E">
        <w:rPr>
          <w:rFonts w:ascii="Arial" w:hAnsi="Arial" w:cs="Arial"/>
          <w:sz w:val="24"/>
          <w:szCs w:val="24"/>
        </w:rPr>
        <w:t xml:space="preserve">sadach, o </w:t>
      </w:r>
      <w:r w:rsidR="00601113" w:rsidRPr="00B8013E">
        <w:rPr>
          <w:rFonts w:ascii="Arial" w:hAnsi="Arial" w:cs="Arial"/>
          <w:sz w:val="24"/>
          <w:szCs w:val="24"/>
        </w:rPr>
        <w:t>których mowa w ust. 1</w:t>
      </w:r>
      <w:r w:rsidR="009A6AEB" w:rsidRPr="00B8013E">
        <w:rPr>
          <w:rFonts w:ascii="Arial" w:hAnsi="Arial" w:cs="Arial"/>
          <w:sz w:val="24"/>
          <w:szCs w:val="24"/>
        </w:rPr>
        <w:t>0</w:t>
      </w:r>
      <w:r w:rsidRPr="00B8013E">
        <w:rPr>
          <w:rFonts w:ascii="Arial" w:hAnsi="Arial" w:cs="Arial"/>
          <w:sz w:val="24"/>
          <w:szCs w:val="24"/>
        </w:rPr>
        <w:t>.</w:t>
      </w:r>
    </w:p>
    <w:p w14:paraId="63B7D950" w14:textId="77777777" w:rsidR="002D25DF" w:rsidRPr="00B8013E" w:rsidRDefault="002D25DF" w:rsidP="00B8013E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 w:rsidRPr="00B8013E">
        <w:rPr>
          <w:rFonts w:ascii="Arial" w:hAnsi="Arial" w:cs="Arial"/>
          <w:bCs/>
          <w:sz w:val="24"/>
          <w:szCs w:val="24"/>
        </w:rPr>
        <w:t xml:space="preserve">Dofinansowanie jest rozliczane w wysokości procentowego udziału w wydatkach kwalifikowanych, określonego w </w:t>
      </w:r>
      <w:r w:rsidRPr="00B8013E">
        <w:rPr>
          <w:rFonts w:ascii="Arial" w:hAnsi="Arial" w:cs="Arial"/>
          <w:sz w:val="24"/>
          <w:szCs w:val="24"/>
        </w:rPr>
        <w:t>§</w:t>
      </w:r>
      <w:r w:rsidR="00282F48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2 ust.2.</w:t>
      </w:r>
    </w:p>
    <w:p w14:paraId="1F18C7C7" w14:textId="77777777" w:rsidR="0091170B" w:rsidRPr="00B8013E" w:rsidRDefault="003167F8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składa wniosek o płatność nie częściej niż raz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w miesiącu i nie rzadziej niż raz na kwartał, w terminie </w:t>
      </w:r>
      <w:r w:rsidR="00AC1BB4" w:rsidRPr="00B8013E">
        <w:rPr>
          <w:rFonts w:ascii="Arial" w:hAnsi="Arial" w:cs="Arial"/>
          <w:sz w:val="24"/>
          <w:szCs w:val="24"/>
        </w:rPr>
        <w:t xml:space="preserve">nie dłuższym niż </w:t>
      </w:r>
      <w:r w:rsidRPr="00B8013E">
        <w:rPr>
          <w:rFonts w:ascii="Arial" w:hAnsi="Arial" w:cs="Arial"/>
          <w:sz w:val="24"/>
          <w:szCs w:val="24"/>
        </w:rPr>
        <w:t xml:space="preserve">30 dni </w:t>
      </w:r>
      <w:r w:rsidR="00AC1BB4" w:rsidRPr="00B8013E">
        <w:rPr>
          <w:rFonts w:ascii="Arial" w:hAnsi="Arial" w:cs="Arial"/>
          <w:sz w:val="24"/>
          <w:szCs w:val="24"/>
        </w:rPr>
        <w:t xml:space="preserve">kalendarzowych </w:t>
      </w:r>
      <w:r w:rsidRPr="00B8013E">
        <w:rPr>
          <w:rFonts w:ascii="Arial" w:hAnsi="Arial" w:cs="Arial"/>
          <w:sz w:val="24"/>
          <w:szCs w:val="24"/>
        </w:rPr>
        <w:t>po zakończeniu okresu, za który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wniosek jest składany, jeżeli w</w:t>
      </w:r>
      <w:r w:rsidR="003D0C60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 xml:space="preserve">danym kwartale </w:t>
      </w:r>
      <w:r w:rsidR="00E60214" w:rsidRPr="00B8013E">
        <w:rPr>
          <w:rFonts w:ascii="Arial" w:hAnsi="Arial" w:cs="Arial"/>
          <w:sz w:val="24"/>
          <w:szCs w:val="24"/>
        </w:rPr>
        <w:t>poniósł jakiekolwiek wydatki.</w:t>
      </w:r>
      <w:r w:rsidR="002D25DF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W przypadku, </w:t>
      </w:r>
      <w:r w:rsidR="00C77698" w:rsidRPr="00B8013E">
        <w:rPr>
          <w:rFonts w:ascii="Arial" w:hAnsi="Arial" w:cs="Arial"/>
          <w:sz w:val="24"/>
          <w:szCs w:val="24"/>
        </w:rPr>
        <w:t>gdy ze względu na datę wydania D</w:t>
      </w:r>
      <w:r w:rsidRPr="00B8013E">
        <w:rPr>
          <w:rFonts w:ascii="Arial" w:hAnsi="Arial" w:cs="Arial"/>
          <w:sz w:val="24"/>
          <w:szCs w:val="24"/>
        </w:rPr>
        <w:t>ecyzji nie jest możliwe zachowanie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="00B249B4" w:rsidRPr="00B8013E">
        <w:rPr>
          <w:rFonts w:ascii="Arial" w:hAnsi="Arial" w:cs="Arial"/>
          <w:sz w:val="24"/>
          <w:szCs w:val="24"/>
        </w:rPr>
        <w:t>powyższego terminu, wniosek o </w:t>
      </w:r>
      <w:r w:rsidRPr="00B8013E">
        <w:rPr>
          <w:rFonts w:ascii="Arial" w:hAnsi="Arial" w:cs="Arial"/>
          <w:sz w:val="24"/>
          <w:szCs w:val="24"/>
        </w:rPr>
        <w:t>płatność należy złożyć w terminie 30 dni od dnia wydania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="00C77698"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hAnsi="Arial" w:cs="Arial"/>
          <w:sz w:val="24"/>
          <w:szCs w:val="24"/>
        </w:rPr>
        <w:t>ecyzji.</w:t>
      </w:r>
    </w:p>
    <w:p w14:paraId="14B4ECDF" w14:textId="77777777" w:rsidR="0091170B" w:rsidRPr="00B8013E" w:rsidRDefault="003167F8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Każdy wydatek kwalifikowal</w:t>
      </w:r>
      <w:r w:rsidR="00C77698" w:rsidRPr="00B8013E">
        <w:rPr>
          <w:rFonts w:ascii="Arial" w:hAnsi="Arial" w:cs="Arial"/>
          <w:sz w:val="24"/>
          <w:szCs w:val="24"/>
        </w:rPr>
        <w:t>ny poniesiony od dnia podjęcia D</w:t>
      </w:r>
      <w:r w:rsidRPr="00B8013E">
        <w:rPr>
          <w:rFonts w:ascii="Arial" w:hAnsi="Arial" w:cs="Arial"/>
          <w:sz w:val="24"/>
          <w:szCs w:val="24"/>
        </w:rPr>
        <w:t>ecyzji powinien zostać ujęty we</w:t>
      </w:r>
      <w:r w:rsidR="00282F48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wniosku o płatność w terminie do 3 miesięcy od dnia jego poniesienia.</w:t>
      </w:r>
    </w:p>
    <w:p w14:paraId="7BEFD6BD" w14:textId="77777777" w:rsidR="002D25DF" w:rsidRPr="00B8013E" w:rsidRDefault="002D25DF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Za zgodą </w:t>
      </w:r>
      <w:r w:rsidR="00A17AFF" w:rsidRPr="00B8013E">
        <w:rPr>
          <w:rFonts w:ascii="Arial" w:hAnsi="Arial" w:cs="Arial"/>
          <w:sz w:val="24"/>
          <w:szCs w:val="24"/>
        </w:rPr>
        <w:t>Departamentu Zarządzania Regionalnym Programem Operacyjnym</w:t>
      </w:r>
      <w:r w:rsidR="002C6B0C" w:rsidRPr="00B8013E">
        <w:rPr>
          <w:rFonts w:ascii="Arial" w:hAnsi="Arial" w:cs="Arial"/>
          <w:sz w:val="24"/>
          <w:szCs w:val="24"/>
        </w:rPr>
        <w:t>,</w:t>
      </w:r>
      <w:r w:rsidRPr="00B8013E">
        <w:rPr>
          <w:rFonts w:ascii="Arial" w:hAnsi="Arial" w:cs="Arial"/>
          <w:color w:val="00B050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częstotliwość składania wniosków o płatność może ulec zmianie.</w:t>
      </w:r>
    </w:p>
    <w:p w14:paraId="3B0E058D" w14:textId="77777777" w:rsidR="003D0C60" w:rsidRPr="00B8013E" w:rsidRDefault="00356E0A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 przypadku braku wydatków, wniosek o płatność składany jest co najmniej za każde półrocze.</w:t>
      </w:r>
    </w:p>
    <w:p w14:paraId="23F7B37D" w14:textId="02C09CA0" w:rsidR="0091170B" w:rsidRPr="00B8013E" w:rsidRDefault="003167F8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 przypadku stwierdzenia braków formalno-rachunkowych w złożonym wniosku o</w:t>
      </w:r>
      <w:r w:rsidR="0091170B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płatność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="00F55D5A" w:rsidRPr="00B8013E">
        <w:rPr>
          <w:rFonts w:ascii="Arial" w:hAnsi="Arial" w:cs="Arial"/>
          <w:sz w:val="24"/>
          <w:szCs w:val="24"/>
        </w:rPr>
        <w:t>Departament Zarządzania Regionalnym Programem Operacyjnym</w:t>
      </w:r>
      <w:r w:rsidRPr="00B8013E">
        <w:rPr>
          <w:rFonts w:ascii="Arial" w:hAnsi="Arial" w:cs="Arial"/>
          <w:sz w:val="24"/>
          <w:szCs w:val="24"/>
        </w:rPr>
        <w:t xml:space="preserve"> wzywa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do jego uzupełnienia, poprawienia lub złożenia dodatkowych</w:t>
      </w:r>
      <w:r w:rsidR="009D5541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lastRenderedPageBreak/>
        <w:t xml:space="preserve">wyjaśnień w wyznaczonym terminie, nie </w:t>
      </w:r>
      <w:r w:rsidR="00B249B4" w:rsidRPr="00B8013E">
        <w:rPr>
          <w:rFonts w:ascii="Arial" w:hAnsi="Arial" w:cs="Arial"/>
          <w:sz w:val="24"/>
          <w:szCs w:val="24"/>
        </w:rPr>
        <w:t>dłuższym</w:t>
      </w:r>
      <w:r w:rsidR="00061486" w:rsidRPr="00B8013E">
        <w:rPr>
          <w:rFonts w:ascii="Arial" w:hAnsi="Arial" w:cs="Arial"/>
          <w:sz w:val="24"/>
          <w:szCs w:val="24"/>
        </w:rPr>
        <w:t xml:space="preserve"> ni</w:t>
      </w:r>
      <w:r w:rsidR="00061486" w:rsidRPr="00B8013E">
        <w:rPr>
          <w:rFonts w:ascii="Arial" w:eastAsia="TimesNewRoman" w:hAnsi="Arial" w:cs="Arial"/>
          <w:sz w:val="24"/>
          <w:szCs w:val="24"/>
        </w:rPr>
        <w:t xml:space="preserve">ż </w:t>
      </w:r>
      <w:r w:rsidR="00061486" w:rsidRPr="00B8013E">
        <w:rPr>
          <w:rFonts w:ascii="Arial" w:hAnsi="Arial" w:cs="Arial"/>
          <w:sz w:val="24"/>
          <w:szCs w:val="24"/>
        </w:rPr>
        <w:t xml:space="preserve">7 dni </w:t>
      </w:r>
      <w:r w:rsidR="00484FBD" w:rsidRPr="00B8013E">
        <w:rPr>
          <w:rFonts w:ascii="Arial" w:hAnsi="Arial" w:cs="Arial"/>
          <w:sz w:val="24"/>
          <w:szCs w:val="24"/>
        </w:rPr>
        <w:t xml:space="preserve">roboczych </w:t>
      </w:r>
      <w:r w:rsidR="00EB3AFF" w:rsidRPr="00B8013E">
        <w:rPr>
          <w:rFonts w:ascii="Arial" w:hAnsi="Arial" w:cs="Arial"/>
          <w:sz w:val="24"/>
          <w:szCs w:val="24"/>
        </w:rPr>
        <w:t xml:space="preserve"> </w:t>
      </w:r>
      <w:r w:rsidR="00061486" w:rsidRPr="00B8013E">
        <w:rPr>
          <w:rFonts w:ascii="Arial" w:hAnsi="Arial" w:cs="Arial"/>
          <w:sz w:val="24"/>
          <w:szCs w:val="24"/>
        </w:rPr>
        <w:t xml:space="preserve">od otrzymania </w:t>
      </w:r>
      <w:r w:rsidR="00C11D1E" w:rsidRPr="00B8013E">
        <w:rPr>
          <w:rFonts w:ascii="Arial" w:hAnsi="Arial" w:cs="Arial"/>
          <w:sz w:val="24"/>
          <w:szCs w:val="24"/>
        </w:rPr>
        <w:t>informacji/</w:t>
      </w:r>
      <w:r w:rsidR="00061486" w:rsidRPr="00B8013E">
        <w:rPr>
          <w:rFonts w:ascii="Arial" w:hAnsi="Arial" w:cs="Arial"/>
          <w:sz w:val="24"/>
          <w:szCs w:val="24"/>
        </w:rPr>
        <w:t xml:space="preserve">pisma. </w:t>
      </w:r>
    </w:p>
    <w:p w14:paraId="70AD7DE7" w14:textId="2B79A461" w:rsidR="00D73CD7" w:rsidRPr="00B8013E" w:rsidRDefault="003167F8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Niezłożenie przez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 xml:space="preserve">eneficjenta żądanych wyjaśnień lub nieusunięcie braków </w:t>
      </w:r>
      <w:r w:rsidR="001E49F3" w:rsidRPr="00B8013E">
        <w:rPr>
          <w:rFonts w:ascii="Arial" w:hAnsi="Arial" w:cs="Arial"/>
          <w:sz w:val="24"/>
          <w:szCs w:val="24"/>
        </w:rPr>
        <w:t>formalno-</w:t>
      </w:r>
      <w:r w:rsidR="00C45ADF" w:rsidRPr="00B8013E">
        <w:rPr>
          <w:rFonts w:ascii="Arial" w:hAnsi="Arial" w:cs="Arial"/>
          <w:sz w:val="24"/>
          <w:szCs w:val="24"/>
        </w:rPr>
        <w:t xml:space="preserve">rachunkowych </w:t>
      </w:r>
      <w:r w:rsidRPr="00B8013E">
        <w:rPr>
          <w:rFonts w:ascii="Arial" w:hAnsi="Arial" w:cs="Arial"/>
          <w:sz w:val="24"/>
          <w:szCs w:val="24"/>
        </w:rPr>
        <w:t>w wyznaczonym terminie powoduje wstrzymanie rozliczania dofinansowania.</w:t>
      </w:r>
    </w:p>
    <w:p w14:paraId="4AC3E94C" w14:textId="4C2EA6C8" w:rsidR="00D73CD7" w:rsidRPr="00B8013E" w:rsidRDefault="003167F8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Na każdym etapie weryfikacji wniosku o płatność </w:t>
      </w:r>
      <w:r w:rsidR="00F55D5A" w:rsidRPr="00B8013E">
        <w:rPr>
          <w:rFonts w:ascii="Arial" w:hAnsi="Arial" w:cs="Arial"/>
          <w:sz w:val="24"/>
          <w:szCs w:val="24"/>
        </w:rPr>
        <w:t xml:space="preserve">Departament Zarządzania Regionalnym Programem Operacyjnym </w:t>
      </w:r>
      <w:r w:rsidRPr="00B8013E">
        <w:rPr>
          <w:rFonts w:ascii="Arial" w:hAnsi="Arial" w:cs="Arial"/>
          <w:sz w:val="24"/>
          <w:szCs w:val="24"/>
        </w:rPr>
        <w:t>może zażądać przekazania przez</w:t>
      </w:r>
      <w:r w:rsidR="00C45ADF" w:rsidRPr="00B8013E">
        <w:rPr>
          <w:rFonts w:ascii="Arial" w:hAnsi="Arial" w:cs="Arial"/>
          <w:sz w:val="24"/>
          <w:szCs w:val="24"/>
        </w:rPr>
        <w:t xml:space="preserve">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</w:t>
      </w:r>
      <w:r w:rsidR="00D90241" w:rsidRPr="00B8013E">
        <w:rPr>
          <w:rFonts w:ascii="Arial" w:hAnsi="Arial" w:cs="Arial"/>
          <w:sz w:val="24"/>
          <w:szCs w:val="24"/>
        </w:rPr>
        <w:t xml:space="preserve"> m.in.</w:t>
      </w:r>
      <w:r w:rsidRPr="00B8013E">
        <w:rPr>
          <w:rFonts w:ascii="Arial" w:hAnsi="Arial" w:cs="Arial"/>
          <w:sz w:val="24"/>
          <w:szCs w:val="24"/>
        </w:rPr>
        <w:t>:</w:t>
      </w:r>
    </w:p>
    <w:p w14:paraId="58D9F57B" w14:textId="77777777" w:rsidR="00D73CD7" w:rsidRPr="00B8013E" w:rsidRDefault="003167F8" w:rsidP="00B801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faktur lub innych dokumentów księgowych</w:t>
      </w:r>
      <w:r w:rsidR="00C45ADF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o równoważnej wartości dowodowej</w:t>
      </w:r>
      <w:r w:rsidR="00D73CD7" w:rsidRPr="00B8013E">
        <w:rPr>
          <w:rFonts w:ascii="Arial" w:hAnsi="Arial" w:cs="Arial"/>
          <w:sz w:val="24"/>
          <w:szCs w:val="24"/>
        </w:rPr>
        <w:t>,</w:t>
      </w:r>
    </w:p>
    <w:p w14:paraId="3CAB469A" w14:textId="77777777" w:rsidR="00D73CD7" w:rsidRPr="00B8013E" w:rsidRDefault="003167F8" w:rsidP="00B801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umów lub innych dokumentów stanowiących</w:t>
      </w:r>
      <w:r w:rsidR="00C45ADF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podstawę zaciągnięcia zobowiązania</w:t>
      </w:r>
      <w:r w:rsidR="00D73CD7" w:rsidRPr="00B8013E">
        <w:rPr>
          <w:rFonts w:ascii="Arial" w:hAnsi="Arial" w:cs="Arial"/>
          <w:sz w:val="24"/>
          <w:szCs w:val="24"/>
        </w:rPr>
        <w:t>,</w:t>
      </w:r>
    </w:p>
    <w:p w14:paraId="11C05066" w14:textId="77777777" w:rsidR="00D73CD7" w:rsidRPr="00B8013E" w:rsidRDefault="003167F8" w:rsidP="00B801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dowodów zapłaty lub innych dokumentów poświadczających poniesienie wydatków</w:t>
      </w:r>
      <w:r w:rsidR="00D73CD7" w:rsidRPr="00B8013E">
        <w:rPr>
          <w:rFonts w:ascii="Arial" w:hAnsi="Arial" w:cs="Arial"/>
          <w:sz w:val="24"/>
          <w:szCs w:val="24"/>
        </w:rPr>
        <w:t>,</w:t>
      </w:r>
    </w:p>
    <w:p w14:paraId="19D9135A" w14:textId="77777777" w:rsidR="00D73CD7" w:rsidRPr="00B8013E" w:rsidRDefault="003167F8" w:rsidP="00B8013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protokołów odbioru lub innych dokumentów poświadczających dostarczenie towaru</w:t>
      </w:r>
      <w:r w:rsidR="00C45ADF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lub wykonanie usługi</w:t>
      </w:r>
      <w:r w:rsidR="00373A32" w:rsidRPr="00B8013E">
        <w:rPr>
          <w:rFonts w:ascii="Arial" w:hAnsi="Arial" w:cs="Arial"/>
          <w:sz w:val="24"/>
          <w:szCs w:val="24"/>
        </w:rPr>
        <w:t>.</w:t>
      </w:r>
    </w:p>
    <w:p w14:paraId="37C8234F" w14:textId="77777777" w:rsidR="003167F8" w:rsidRPr="00B8013E" w:rsidRDefault="00F55D5A" w:rsidP="00B801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Departament Zarządzania Regionalnym Programem Operacyjnym</w:t>
      </w:r>
      <w:r w:rsidR="00F52C0B" w:rsidRPr="00B8013E">
        <w:rPr>
          <w:rFonts w:ascii="Arial" w:hAnsi="Arial" w:cs="Arial"/>
          <w:sz w:val="24"/>
          <w:szCs w:val="24"/>
        </w:rPr>
        <w:t xml:space="preserve"> rozlicza wydatki uznane za niekwalifikowalne na etapie weryfikacji wniosku o płatność poprzez pomniejszenie rozliczanych wydatków.</w:t>
      </w:r>
    </w:p>
    <w:p w14:paraId="7CCAE913" w14:textId="77777777" w:rsidR="00B71B51" w:rsidRPr="00B8013E" w:rsidRDefault="00B71B5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6D3CB5" w14:textId="57C35CC5" w:rsidR="00516BCF" w:rsidRPr="00B8013E" w:rsidRDefault="004F50A4" w:rsidP="00F55A17">
      <w:pPr>
        <w:pStyle w:val="Nagwek2"/>
      </w:pPr>
      <w:r w:rsidRPr="00B8013E">
        <w:t xml:space="preserve">§ </w:t>
      </w:r>
      <w:r w:rsidR="00C60544" w:rsidRPr="00B8013E">
        <w:t>9</w:t>
      </w:r>
    </w:p>
    <w:p w14:paraId="7EBED04E" w14:textId="77777777" w:rsidR="00516BCF" w:rsidRPr="00B8013E" w:rsidRDefault="005A3E49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013E">
        <w:rPr>
          <w:rFonts w:ascii="Arial" w:hAnsi="Arial" w:cs="Arial"/>
          <w:b/>
          <w:sz w:val="24"/>
          <w:szCs w:val="24"/>
        </w:rPr>
        <w:t>Przekazywanie i rozliczanie dofinansowania w formie zaliczki</w:t>
      </w:r>
    </w:p>
    <w:p w14:paraId="794A3765" w14:textId="77777777" w:rsidR="00516BCF" w:rsidRPr="00B8013E" w:rsidRDefault="00516BCF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3C0FA9" w14:textId="1BBDC85F" w:rsidR="004E36C3" w:rsidRPr="00B8013E" w:rsidRDefault="004E36C3" w:rsidP="00B8013E">
      <w:pPr>
        <w:pStyle w:val="Akapitzlist"/>
        <w:numPr>
          <w:ilvl w:val="0"/>
          <w:numId w:val="26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Przekazanie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eneficjentowi całości lub części przyznanego dofinansowan</w:t>
      </w:r>
      <w:r w:rsidR="00EE4DB8" w:rsidRPr="00B8013E">
        <w:rPr>
          <w:rFonts w:ascii="Arial" w:hAnsi="Arial" w:cs="Arial"/>
          <w:sz w:val="24"/>
          <w:szCs w:val="24"/>
        </w:rPr>
        <w:t xml:space="preserve">ia następuje w formie zaliczki. </w:t>
      </w:r>
      <w:r w:rsidRPr="00B8013E">
        <w:rPr>
          <w:rFonts w:ascii="Arial" w:hAnsi="Arial" w:cs="Arial"/>
          <w:sz w:val="24"/>
          <w:szCs w:val="24"/>
        </w:rPr>
        <w:t xml:space="preserve">Jeżeli w formie zaliczki następuje przekazanie jedynie części przyznanego dofinansowania, pozostała kwota dofinansowania stanowi refundację części wydatków kwalifikowanych poniesionych przez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eneficjenta.</w:t>
      </w:r>
    </w:p>
    <w:p w14:paraId="2E318483" w14:textId="77777777" w:rsidR="004E36C3" w:rsidRPr="00B8013E" w:rsidRDefault="004E36C3" w:rsidP="00B8013E">
      <w:pPr>
        <w:pStyle w:val="Akapitzlist"/>
        <w:numPr>
          <w:ilvl w:val="0"/>
          <w:numId w:val="26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Wypłata zaliczki jest uzależniona od łącznego spełnienia następujących warunków:</w:t>
      </w:r>
    </w:p>
    <w:p w14:paraId="3CB55F52" w14:textId="77777777" w:rsidR="00D75CCC" w:rsidRPr="00B8013E" w:rsidRDefault="009970DC" w:rsidP="00B8013E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wydania D</w:t>
      </w:r>
      <w:r w:rsidR="004E36C3" w:rsidRPr="00B8013E">
        <w:rPr>
          <w:rFonts w:ascii="Arial" w:hAnsi="Arial" w:cs="Arial"/>
          <w:sz w:val="24"/>
          <w:szCs w:val="24"/>
        </w:rPr>
        <w:t>ecyzji o dofinansowaniu projektu,</w:t>
      </w:r>
    </w:p>
    <w:p w14:paraId="15169C71" w14:textId="77777777" w:rsidR="00260AEC" w:rsidRPr="00B8013E" w:rsidRDefault="00260AEC" w:rsidP="00B8013E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złożenie poprawnego wniosku o płatność,</w:t>
      </w:r>
    </w:p>
    <w:p w14:paraId="1F7C51C0" w14:textId="77777777" w:rsidR="004E36C3" w:rsidRPr="00B8013E" w:rsidRDefault="004E36C3" w:rsidP="00B8013E">
      <w:pPr>
        <w:numPr>
          <w:ilvl w:val="0"/>
          <w:numId w:val="27"/>
        </w:numPr>
        <w:tabs>
          <w:tab w:val="decimal" w:pos="567"/>
          <w:tab w:val="left" w:pos="851"/>
        </w:tabs>
        <w:spacing w:after="0" w:line="360" w:lineRule="auto"/>
        <w:ind w:left="567" w:right="12" w:firstLine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dostępności środków finansowych</w:t>
      </w:r>
      <w:r w:rsidR="00260AEC" w:rsidRPr="00B8013E">
        <w:rPr>
          <w:rFonts w:ascii="Arial" w:hAnsi="Arial" w:cs="Arial"/>
          <w:sz w:val="24"/>
          <w:szCs w:val="24"/>
        </w:rPr>
        <w:t xml:space="preserve"> na rachunku bankowym.</w:t>
      </w:r>
    </w:p>
    <w:p w14:paraId="7F58FD26" w14:textId="57FCDBCD" w:rsidR="004E36C3" w:rsidRPr="00B8013E" w:rsidRDefault="004E36C3" w:rsidP="00B8013E">
      <w:pPr>
        <w:pStyle w:val="Akapitzlist"/>
        <w:numPr>
          <w:ilvl w:val="0"/>
          <w:numId w:val="26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Wypłata zaliczki może odbywać się w jednej lub kilku transzach. W przypadku gdy zaliczka wypłacana jest w transzach – pierwsza transza jest wypłacana w wysokości i w terminie określonym w harmonogramie płatności na podstawie złożonego i zatwierdzonego wniosku o płatność. Wypłata drugiej i kolejnych </w:t>
      </w:r>
      <w:r w:rsidRPr="00B8013E">
        <w:rPr>
          <w:rFonts w:ascii="Arial" w:hAnsi="Arial" w:cs="Arial"/>
          <w:sz w:val="24"/>
          <w:szCs w:val="24"/>
        </w:rPr>
        <w:lastRenderedPageBreak/>
        <w:t>transz jest uzależniona od złożenia i zatwierdzenia wniosku rozliczające</w:t>
      </w:r>
      <w:r w:rsidR="0098461F" w:rsidRPr="00B8013E">
        <w:rPr>
          <w:rFonts w:ascii="Arial" w:hAnsi="Arial" w:cs="Arial"/>
          <w:sz w:val="24"/>
          <w:szCs w:val="24"/>
        </w:rPr>
        <w:t>go</w:t>
      </w:r>
      <w:r w:rsidRPr="00B8013E">
        <w:rPr>
          <w:rFonts w:ascii="Arial" w:hAnsi="Arial" w:cs="Arial"/>
          <w:sz w:val="24"/>
          <w:szCs w:val="24"/>
        </w:rPr>
        <w:t xml:space="preserve"> co najmniej 70% dotychczas otrzymanej zaliczki.</w:t>
      </w:r>
    </w:p>
    <w:p w14:paraId="13F4A92C" w14:textId="77777777" w:rsidR="004E36C3" w:rsidRPr="00B8013E" w:rsidRDefault="004E36C3" w:rsidP="00B8013E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Wypłata zaliczki następuje w terminie do 30 dni kalendarzowych od złożenia poprawnego wniosku o płatność zaliczkową. </w:t>
      </w:r>
    </w:p>
    <w:p w14:paraId="2C0AB4F5" w14:textId="1072F2D6" w:rsidR="004E36C3" w:rsidRPr="00B8013E" w:rsidRDefault="004E36C3" w:rsidP="00B8013E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rPr>
          <w:rFonts w:ascii="Arial" w:hAnsi="Arial" w:cs="Arial"/>
          <w:strike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Rozliczenie zaliczki polega na wykazaniu przez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wydatków kwalifikowanych we wnioskach o płatność lub na zwrocie niewykorzystanej zaliczki.</w:t>
      </w:r>
      <w:r w:rsidR="00D75CCC" w:rsidRPr="00B8013E">
        <w:rPr>
          <w:rFonts w:ascii="Arial" w:hAnsi="Arial" w:cs="Arial"/>
          <w:sz w:val="24"/>
          <w:szCs w:val="24"/>
        </w:rPr>
        <w:t xml:space="preserve"> </w:t>
      </w:r>
    </w:p>
    <w:p w14:paraId="31CCE8C8" w14:textId="77777777" w:rsidR="004E36C3" w:rsidRPr="00B8013E" w:rsidRDefault="004E36C3" w:rsidP="00B8013E">
      <w:pPr>
        <w:pStyle w:val="Akapitzlist"/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Beneficjent składa wnioski o płatność rozliczające zaliczkę zgodnie z harmonogramem płatności w terminie nie dłuższym niż 30 dni kalendarzowych po zakończeniu okresu, za który wniosek jest składany, jednak nie rzadziej niż raz na </w:t>
      </w:r>
      <w:r w:rsidR="00EF134C" w:rsidRPr="00B8013E">
        <w:rPr>
          <w:rFonts w:ascii="Arial" w:hAnsi="Arial" w:cs="Arial"/>
          <w:sz w:val="24"/>
          <w:szCs w:val="24"/>
        </w:rPr>
        <w:t xml:space="preserve">kwartał, z zastrzeżeniem </w:t>
      </w:r>
      <w:r w:rsidR="007B517F" w:rsidRPr="00B8013E">
        <w:rPr>
          <w:rFonts w:ascii="Arial" w:hAnsi="Arial" w:cs="Arial"/>
          <w:sz w:val="24"/>
          <w:szCs w:val="24"/>
        </w:rPr>
        <w:t>ust.</w:t>
      </w:r>
      <w:r w:rsidR="00EF134C" w:rsidRPr="00B8013E">
        <w:rPr>
          <w:rFonts w:ascii="Arial" w:hAnsi="Arial" w:cs="Arial"/>
          <w:sz w:val="24"/>
          <w:szCs w:val="24"/>
        </w:rPr>
        <w:t xml:space="preserve"> 7 i</w:t>
      </w:r>
      <w:r w:rsidR="007B517F" w:rsidRPr="00B8013E">
        <w:rPr>
          <w:rFonts w:ascii="Arial" w:hAnsi="Arial" w:cs="Arial"/>
          <w:sz w:val="24"/>
          <w:szCs w:val="24"/>
        </w:rPr>
        <w:t xml:space="preserve"> ust</w:t>
      </w:r>
      <w:r w:rsidR="003A68BA" w:rsidRPr="00B8013E">
        <w:rPr>
          <w:rFonts w:ascii="Arial" w:hAnsi="Arial" w:cs="Arial"/>
          <w:sz w:val="24"/>
          <w:szCs w:val="24"/>
        </w:rPr>
        <w:t>.</w:t>
      </w:r>
      <w:r w:rsidR="00EF134C" w:rsidRPr="00B8013E">
        <w:rPr>
          <w:rFonts w:ascii="Arial" w:hAnsi="Arial" w:cs="Arial"/>
          <w:sz w:val="24"/>
          <w:szCs w:val="24"/>
        </w:rPr>
        <w:t xml:space="preserve"> 11</w:t>
      </w:r>
      <w:r w:rsidRPr="00B8013E">
        <w:rPr>
          <w:rFonts w:ascii="Arial" w:hAnsi="Arial" w:cs="Arial"/>
          <w:sz w:val="24"/>
          <w:szCs w:val="24"/>
        </w:rPr>
        <w:t>.</w:t>
      </w:r>
    </w:p>
    <w:p w14:paraId="1D0B08F7" w14:textId="1A892D14" w:rsidR="00C84AB4" w:rsidRPr="00B8013E" w:rsidRDefault="004E36C3" w:rsidP="00B8013E">
      <w:pPr>
        <w:numPr>
          <w:ilvl w:val="0"/>
          <w:numId w:val="26"/>
        </w:numPr>
        <w:tabs>
          <w:tab w:val="decimal" w:pos="0"/>
        </w:tabs>
        <w:spacing w:after="0" w:line="360" w:lineRule="auto"/>
        <w:ind w:left="567" w:right="11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Środki zaliczki, które nie zostaną wykorzystane przez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 xml:space="preserve">eneficjenta w danym roku budżetowym, podlegają zwrotowi na rachunek wskazany przez </w:t>
      </w:r>
      <w:r w:rsidR="002B46EB" w:rsidRPr="00B8013E">
        <w:rPr>
          <w:rFonts w:ascii="Arial" w:hAnsi="Arial" w:cs="Arial"/>
          <w:sz w:val="24"/>
          <w:szCs w:val="24"/>
        </w:rPr>
        <w:t>IZ</w:t>
      </w:r>
      <w:r w:rsidRPr="00B8013E">
        <w:rPr>
          <w:rFonts w:ascii="Arial" w:hAnsi="Arial" w:cs="Arial"/>
          <w:sz w:val="24"/>
          <w:szCs w:val="24"/>
        </w:rPr>
        <w:t xml:space="preserve"> w terminie do dnia 31 grudnia danego roku.</w:t>
      </w:r>
    </w:p>
    <w:p w14:paraId="4B63AA12" w14:textId="1C1E0A84" w:rsidR="004E36C3" w:rsidRPr="00B8013E" w:rsidRDefault="004E36C3" w:rsidP="00B8013E">
      <w:pPr>
        <w:pStyle w:val="Akapitzlist"/>
        <w:numPr>
          <w:ilvl w:val="0"/>
          <w:numId w:val="26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Odsetki bankowe powstałe w związku z przechowywaniem na rachunku bankowym środków dofinansowania przekazanych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 xml:space="preserve">eneficjentowi w formie zaliczki są wykazywane we wnioskach </w:t>
      </w:r>
      <w:r w:rsidR="007C6C7A" w:rsidRPr="00B8013E">
        <w:rPr>
          <w:rFonts w:ascii="Arial" w:hAnsi="Arial" w:cs="Arial"/>
          <w:sz w:val="24"/>
          <w:szCs w:val="24"/>
        </w:rPr>
        <w:br/>
      </w:r>
      <w:r w:rsidRPr="00B8013E">
        <w:rPr>
          <w:rFonts w:ascii="Arial" w:hAnsi="Arial" w:cs="Arial"/>
          <w:sz w:val="24"/>
          <w:szCs w:val="24"/>
        </w:rPr>
        <w:t>o płatność i podlegają zwrotowi, o ile odrębne przepisy nie stanowią inaczej.</w:t>
      </w:r>
    </w:p>
    <w:p w14:paraId="4980532C" w14:textId="1B93176F" w:rsidR="004E36C3" w:rsidRPr="00B8013E" w:rsidRDefault="004E36C3" w:rsidP="00B8013E">
      <w:pPr>
        <w:numPr>
          <w:ilvl w:val="0"/>
          <w:numId w:val="26"/>
        </w:numPr>
        <w:tabs>
          <w:tab w:val="decimal" w:pos="648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przypadku niezłożenia wniosku o płatność na kwotę lub w terminie, o którym mowa w </w:t>
      </w:r>
      <w:r w:rsidR="007B517F" w:rsidRPr="00B8013E">
        <w:rPr>
          <w:rFonts w:ascii="Arial" w:hAnsi="Arial" w:cs="Arial"/>
          <w:sz w:val="24"/>
          <w:szCs w:val="24"/>
        </w:rPr>
        <w:t>ust.</w:t>
      </w:r>
      <w:r w:rsidRPr="00B8013E">
        <w:rPr>
          <w:rFonts w:ascii="Arial" w:hAnsi="Arial" w:cs="Arial"/>
          <w:sz w:val="24"/>
          <w:szCs w:val="24"/>
        </w:rPr>
        <w:t xml:space="preserve"> 6 i </w:t>
      </w:r>
      <w:r w:rsidR="007B517F" w:rsidRPr="00B8013E">
        <w:rPr>
          <w:rFonts w:ascii="Arial" w:hAnsi="Arial" w:cs="Arial"/>
          <w:sz w:val="24"/>
          <w:szCs w:val="24"/>
        </w:rPr>
        <w:t xml:space="preserve">ust. </w:t>
      </w:r>
      <w:r w:rsidRPr="00B8013E">
        <w:rPr>
          <w:rFonts w:ascii="Arial" w:hAnsi="Arial" w:cs="Arial"/>
          <w:sz w:val="24"/>
          <w:szCs w:val="24"/>
        </w:rPr>
        <w:t>1</w:t>
      </w:r>
      <w:r w:rsidR="00350243" w:rsidRPr="00B8013E">
        <w:rPr>
          <w:rFonts w:ascii="Arial" w:hAnsi="Arial" w:cs="Arial"/>
          <w:sz w:val="24"/>
          <w:szCs w:val="24"/>
        </w:rPr>
        <w:t>1</w:t>
      </w:r>
      <w:r w:rsidRPr="00B8013E">
        <w:rPr>
          <w:rFonts w:ascii="Arial" w:hAnsi="Arial" w:cs="Arial"/>
          <w:sz w:val="24"/>
          <w:szCs w:val="24"/>
        </w:rPr>
        <w:t>, od środków pozostały</w:t>
      </w:r>
      <w:r w:rsidR="005A3E49" w:rsidRPr="00B8013E">
        <w:rPr>
          <w:rFonts w:ascii="Arial" w:hAnsi="Arial" w:cs="Arial"/>
          <w:sz w:val="24"/>
          <w:szCs w:val="24"/>
        </w:rPr>
        <w:t xml:space="preserve">ch do rozliczenia, przekazanych </w:t>
      </w:r>
      <w:r w:rsidRPr="00B8013E">
        <w:rPr>
          <w:rFonts w:ascii="Arial" w:hAnsi="Arial" w:cs="Arial"/>
          <w:sz w:val="24"/>
          <w:szCs w:val="24"/>
        </w:rPr>
        <w:t>w ramach zaliczki, nalicza się odsetki jak dla zaległości podatkowych, liczone od dnia przekazania środków do dnia złożenia wniosku o płatność lub do dnia dokonania zwrotu niewykorzystanych środków zaliczki.</w:t>
      </w:r>
    </w:p>
    <w:p w14:paraId="5B03A8A2" w14:textId="74F6B584" w:rsidR="004E36C3" w:rsidRPr="00B8013E" w:rsidRDefault="004E36C3" w:rsidP="00B8013E">
      <w:pPr>
        <w:numPr>
          <w:ilvl w:val="0"/>
          <w:numId w:val="26"/>
        </w:numPr>
        <w:tabs>
          <w:tab w:val="decimal" w:pos="567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Do zwrotu odsetek, o których mowa w </w:t>
      </w:r>
      <w:r w:rsidR="003A68BA" w:rsidRPr="00B8013E">
        <w:rPr>
          <w:rFonts w:ascii="Arial" w:hAnsi="Arial" w:cs="Arial"/>
          <w:sz w:val="24"/>
          <w:szCs w:val="24"/>
        </w:rPr>
        <w:t>ust</w:t>
      </w:r>
      <w:r w:rsidR="00FA6B0E" w:rsidRPr="00B8013E">
        <w:rPr>
          <w:rFonts w:ascii="Arial" w:hAnsi="Arial" w:cs="Arial"/>
          <w:sz w:val="24"/>
          <w:szCs w:val="24"/>
        </w:rPr>
        <w:t>.</w:t>
      </w:r>
      <w:r w:rsidRPr="00B8013E">
        <w:rPr>
          <w:rFonts w:ascii="Arial" w:hAnsi="Arial" w:cs="Arial"/>
          <w:sz w:val="24"/>
          <w:szCs w:val="24"/>
        </w:rPr>
        <w:t xml:space="preserve"> </w:t>
      </w:r>
      <w:r w:rsidR="00A74DC6" w:rsidRPr="00B8013E">
        <w:rPr>
          <w:rFonts w:ascii="Arial" w:hAnsi="Arial" w:cs="Arial"/>
          <w:sz w:val="24"/>
          <w:szCs w:val="24"/>
        </w:rPr>
        <w:t>8</w:t>
      </w:r>
      <w:r w:rsidRPr="00B8013E">
        <w:rPr>
          <w:rFonts w:ascii="Arial" w:hAnsi="Arial" w:cs="Arial"/>
          <w:sz w:val="24"/>
          <w:szCs w:val="24"/>
        </w:rPr>
        <w:t xml:space="preserve"> zastosowanie mają przepisy art. 189 ustawy o finansach publicznych z dnia 27 sierpnia 2009 r.</w:t>
      </w:r>
    </w:p>
    <w:p w14:paraId="36692D0A" w14:textId="379E91FF" w:rsidR="00516BCF" w:rsidRPr="00B8013E" w:rsidRDefault="004E36C3" w:rsidP="00B8013E">
      <w:pPr>
        <w:numPr>
          <w:ilvl w:val="0"/>
          <w:numId w:val="26"/>
        </w:numPr>
        <w:tabs>
          <w:tab w:val="decimal" w:pos="567"/>
        </w:tabs>
        <w:spacing w:after="0" w:line="360" w:lineRule="auto"/>
        <w:ind w:left="567" w:right="12" w:hanging="567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przypadku gdy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 we wniosku o płatność końcową rozlicza zaliczkę, zobowiązany jest do złożenia wniosku koń</w:t>
      </w:r>
      <w:r w:rsidR="009970DC" w:rsidRPr="00B8013E">
        <w:rPr>
          <w:rFonts w:ascii="Arial" w:hAnsi="Arial" w:cs="Arial"/>
          <w:sz w:val="24"/>
          <w:szCs w:val="24"/>
        </w:rPr>
        <w:t>cowego w terminie określonym w D</w:t>
      </w:r>
      <w:r w:rsidRPr="00B8013E">
        <w:rPr>
          <w:rFonts w:ascii="Arial" w:hAnsi="Arial" w:cs="Arial"/>
          <w:sz w:val="24"/>
          <w:szCs w:val="24"/>
        </w:rPr>
        <w:t>ecyzji o dofinansowaniu. Zwrot niewykorzystanej części zaliczki powinien nastąpić nie później niż w dniu złożenia wniosku o płatnoś</w:t>
      </w:r>
      <w:r w:rsidR="00EF134C" w:rsidRPr="00B8013E">
        <w:rPr>
          <w:rFonts w:ascii="Arial" w:hAnsi="Arial" w:cs="Arial"/>
          <w:sz w:val="24"/>
          <w:szCs w:val="24"/>
        </w:rPr>
        <w:t xml:space="preserve">ć końcową, z zastrzeżeniem </w:t>
      </w:r>
      <w:r w:rsidR="007B517F" w:rsidRPr="00B8013E">
        <w:rPr>
          <w:rFonts w:ascii="Arial" w:hAnsi="Arial" w:cs="Arial"/>
          <w:sz w:val="24"/>
          <w:szCs w:val="24"/>
        </w:rPr>
        <w:t>ust.</w:t>
      </w:r>
      <w:r w:rsidR="00EF134C" w:rsidRPr="00B8013E">
        <w:rPr>
          <w:rFonts w:ascii="Arial" w:hAnsi="Arial" w:cs="Arial"/>
          <w:sz w:val="24"/>
          <w:szCs w:val="24"/>
        </w:rPr>
        <w:t xml:space="preserve"> 7</w:t>
      </w:r>
      <w:r w:rsidRPr="00B8013E">
        <w:rPr>
          <w:rFonts w:ascii="Arial" w:hAnsi="Arial" w:cs="Arial"/>
          <w:sz w:val="24"/>
          <w:szCs w:val="24"/>
        </w:rPr>
        <w:t>.</w:t>
      </w:r>
      <w:r w:rsidR="00BE0163" w:rsidRPr="00B8013E">
        <w:rPr>
          <w:rFonts w:ascii="Arial" w:hAnsi="Arial" w:cs="Arial"/>
          <w:sz w:val="24"/>
          <w:szCs w:val="24"/>
        </w:rPr>
        <w:t xml:space="preserve"> </w:t>
      </w:r>
    </w:p>
    <w:p w14:paraId="7BF19878" w14:textId="7FF2C3A3" w:rsidR="001F0D15" w:rsidRPr="00B8013E" w:rsidRDefault="001F0D15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732A80" w14:textId="0C2E6AA9" w:rsidR="00516BCF" w:rsidRPr="00B8013E" w:rsidRDefault="00516BCF" w:rsidP="00F55A17">
      <w:pPr>
        <w:pStyle w:val="Nagwek2"/>
      </w:pPr>
      <w:r w:rsidRPr="00B8013E">
        <w:t xml:space="preserve">§ </w:t>
      </w:r>
      <w:r w:rsidR="00C60544" w:rsidRPr="00B8013E">
        <w:t>10</w:t>
      </w:r>
    </w:p>
    <w:p w14:paraId="23327AE5" w14:textId="77777777" w:rsidR="003167F8" w:rsidRPr="00B8013E" w:rsidRDefault="003167F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Pozostałe warunki wykorzystania dofinansowania</w:t>
      </w:r>
    </w:p>
    <w:p w14:paraId="62A1698C" w14:textId="77777777" w:rsidR="00D73CD7" w:rsidRPr="00B8013E" w:rsidRDefault="00D73CD7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5B0F33" w14:textId="77777777" w:rsidR="00D73CD7" w:rsidRPr="00B8013E" w:rsidRDefault="00F84033" w:rsidP="00B8013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</w:t>
      </w:r>
      <w:r w:rsidR="003167F8" w:rsidRPr="00B8013E">
        <w:rPr>
          <w:rFonts w:ascii="Arial" w:hAnsi="Arial" w:cs="Arial"/>
          <w:sz w:val="24"/>
          <w:szCs w:val="24"/>
        </w:rPr>
        <w:t xml:space="preserve"> zobowiązany </w:t>
      </w:r>
      <w:r w:rsidRPr="00B8013E">
        <w:rPr>
          <w:rFonts w:ascii="Arial" w:hAnsi="Arial" w:cs="Arial"/>
          <w:sz w:val="24"/>
          <w:szCs w:val="24"/>
        </w:rPr>
        <w:t xml:space="preserve">jest </w:t>
      </w:r>
      <w:r w:rsidR="003167F8" w:rsidRPr="00B8013E">
        <w:rPr>
          <w:rFonts w:ascii="Arial" w:hAnsi="Arial" w:cs="Arial"/>
          <w:sz w:val="24"/>
          <w:szCs w:val="24"/>
        </w:rPr>
        <w:t>do:</w:t>
      </w:r>
    </w:p>
    <w:p w14:paraId="71631494" w14:textId="77777777" w:rsidR="00D73CD7" w:rsidRPr="00B8013E" w:rsidRDefault="003167F8" w:rsidP="00B801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realizacji Projektu zgodnie z zakresem przedmiotowym Projektu określonym we wniosku</w:t>
      </w:r>
      <w:r w:rsidR="00F84033" w:rsidRPr="00B8013E">
        <w:rPr>
          <w:rFonts w:ascii="Arial" w:hAnsi="Arial" w:cs="Arial"/>
          <w:sz w:val="24"/>
          <w:szCs w:val="24"/>
        </w:rPr>
        <w:t xml:space="preserve"> </w:t>
      </w:r>
      <w:r w:rsidR="000D68C1" w:rsidRPr="00B8013E">
        <w:rPr>
          <w:rFonts w:ascii="Arial" w:hAnsi="Arial" w:cs="Arial"/>
          <w:sz w:val="24"/>
          <w:szCs w:val="24"/>
        </w:rPr>
        <w:t>o </w:t>
      </w:r>
      <w:r w:rsidRPr="00B8013E">
        <w:rPr>
          <w:rFonts w:ascii="Arial" w:hAnsi="Arial" w:cs="Arial"/>
          <w:sz w:val="24"/>
          <w:szCs w:val="24"/>
        </w:rPr>
        <w:t>dofinansowanie</w:t>
      </w:r>
      <w:r w:rsidR="00D73CD7" w:rsidRPr="00B8013E">
        <w:rPr>
          <w:rFonts w:ascii="Arial" w:hAnsi="Arial" w:cs="Arial"/>
          <w:sz w:val="24"/>
          <w:szCs w:val="24"/>
        </w:rPr>
        <w:t>,</w:t>
      </w:r>
    </w:p>
    <w:p w14:paraId="0119780B" w14:textId="77777777" w:rsidR="00D73CD7" w:rsidRPr="00B8013E" w:rsidRDefault="003167F8" w:rsidP="00B801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lastRenderedPageBreak/>
        <w:t>niezwłocznego informowania</w:t>
      </w:r>
      <w:r w:rsidR="00AF0D87" w:rsidRPr="00B8013E">
        <w:rPr>
          <w:rFonts w:ascii="Arial" w:hAnsi="Arial" w:cs="Arial"/>
          <w:sz w:val="24"/>
          <w:szCs w:val="24"/>
        </w:rPr>
        <w:t xml:space="preserve"> Departamentu Zarządzania Regionalnym Programem Operacyjnym</w:t>
      </w:r>
      <w:r w:rsidRPr="00B8013E">
        <w:rPr>
          <w:rFonts w:ascii="Arial" w:hAnsi="Arial" w:cs="Arial"/>
          <w:sz w:val="24"/>
          <w:szCs w:val="24"/>
        </w:rPr>
        <w:t xml:space="preserve"> o zaistniałych nieprawidłowościach lub o</w:t>
      </w:r>
      <w:r w:rsidR="00D73CD7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zamiarze</w:t>
      </w:r>
      <w:r w:rsidR="00F84033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zaprzestania realizacji Projektu</w:t>
      </w:r>
      <w:r w:rsidR="00D73CD7" w:rsidRPr="00B8013E">
        <w:rPr>
          <w:rFonts w:ascii="Arial" w:hAnsi="Arial" w:cs="Arial"/>
          <w:sz w:val="24"/>
          <w:szCs w:val="24"/>
        </w:rPr>
        <w:t>,</w:t>
      </w:r>
    </w:p>
    <w:p w14:paraId="491EDE4A" w14:textId="77777777" w:rsidR="00D73CD7" w:rsidRPr="00B8013E" w:rsidRDefault="003167F8" w:rsidP="00B801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pomiaru wskaźników osiągniętych dzięki realizacji Projektu, zgodnie</w:t>
      </w:r>
      <w:r w:rsidR="00F84033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ze wskaźnikami monitoringow</w:t>
      </w:r>
      <w:r w:rsidR="000D68C1" w:rsidRPr="00B8013E">
        <w:rPr>
          <w:rFonts w:ascii="Arial" w:hAnsi="Arial" w:cs="Arial"/>
          <w:sz w:val="24"/>
          <w:szCs w:val="24"/>
        </w:rPr>
        <w:t>ymi zamieszczonymi we wniosku o </w:t>
      </w:r>
      <w:r w:rsidRPr="00B8013E">
        <w:rPr>
          <w:rFonts w:ascii="Arial" w:hAnsi="Arial" w:cs="Arial"/>
          <w:sz w:val="24"/>
          <w:szCs w:val="24"/>
        </w:rPr>
        <w:t>dofinansowanie</w:t>
      </w:r>
      <w:r w:rsidR="00D73CD7" w:rsidRPr="00B8013E">
        <w:rPr>
          <w:rFonts w:ascii="Arial" w:hAnsi="Arial" w:cs="Arial"/>
          <w:sz w:val="24"/>
          <w:szCs w:val="24"/>
        </w:rPr>
        <w:t>,</w:t>
      </w:r>
    </w:p>
    <w:p w14:paraId="4042A1BD" w14:textId="77777777" w:rsidR="00D73CD7" w:rsidRPr="00B8013E" w:rsidRDefault="003167F8" w:rsidP="00B801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terminowego sporządzania i przekazywania wniosków o płatność</w:t>
      </w:r>
      <w:r w:rsidR="00D73CD7" w:rsidRPr="00B8013E">
        <w:rPr>
          <w:rFonts w:ascii="Arial" w:hAnsi="Arial" w:cs="Arial"/>
          <w:sz w:val="24"/>
          <w:szCs w:val="24"/>
        </w:rPr>
        <w:t>,</w:t>
      </w:r>
    </w:p>
    <w:p w14:paraId="5743A155" w14:textId="77777777" w:rsidR="00D73CD7" w:rsidRPr="00B8013E" w:rsidRDefault="003167F8" w:rsidP="00B801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9BBB59" w:themeColor="accent3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przekazywania </w:t>
      </w:r>
      <w:r w:rsidR="00AF0D87" w:rsidRPr="00B8013E">
        <w:rPr>
          <w:rFonts w:ascii="Arial" w:hAnsi="Arial" w:cs="Arial"/>
          <w:sz w:val="24"/>
          <w:szCs w:val="24"/>
        </w:rPr>
        <w:t>Departamentowi Zarządzania Regionalnym Programem Operacyjnym</w:t>
      </w:r>
      <w:r w:rsidRPr="00B8013E">
        <w:rPr>
          <w:rFonts w:ascii="Arial" w:hAnsi="Arial" w:cs="Arial"/>
          <w:sz w:val="24"/>
          <w:szCs w:val="24"/>
        </w:rPr>
        <w:t xml:space="preserve"> wszystkich dokumentów i informacji związanych z</w:t>
      </w:r>
      <w:r w:rsidR="00D73CD7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realizacją</w:t>
      </w:r>
      <w:r w:rsidR="00F84033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Projektu, których </w:t>
      </w:r>
      <w:r w:rsidR="00AF0D87" w:rsidRPr="00B8013E">
        <w:rPr>
          <w:rFonts w:ascii="Arial" w:hAnsi="Arial" w:cs="Arial"/>
          <w:sz w:val="24"/>
          <w:szCs w:val="24"/>
        </w:rPr>
        <w:t xml:space="preserve">Departament </w:t>
      </w:r>
      <w:r w:rsidRPr="00B8013E">
        <w:rPr>
          <w:rFonts w:ascii="Arial" w:hAnsi="Arial" w:cs="Arial"/>
          <w:sz w:val="24"/>
          <w:szCs w:val="24"/>
        </w:rPr>
        <w:t xml:space="preserve">zażąda w czasie obowiązywania niniejszej </w:t>
      </w:r>
      <w:r w:rsidR="00C77698"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hAnsi="Arial" w:cs="Arial"/>
          <w:sz w:val="24"/>
          <w:szCs w:val="24"/>
        </w:rPr>
        <w:t>ecyzji</w:t>
      </w:r>
      <w:r w:rsidR="00D73CD7" w:rsidRPr="00B8013E">
        <w:rPr>
          <w:rFonts w:ascii="Arial" w:hAnsi="Arial" w:cs="Arial"/>
          <w:sz w:val="24"/>
          <w:szCs w:val="24"/>
        </w:rPr>
        <w:t>,</w:t>
      </w:r>
    </w:p>
    <w:p w14:paraId="58911344" w14:textId="1B64ED6B" w:rsidR="00D73CD7" w:rsidRPr="00B8013E" w:rsidRDefault="00F84033" w:rsidP="00B801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złożenia wniosku o płatno</w:t>
      </w:r>
      <w:r w:rsidRPr="00B8013E">
        <w:rPr>
          <w:rFonts w:ascii="Arial" w:eastAsia="TimesNewRoman" w:hAnsi="Arial" w:cs="Arial"/>
          <w:sz w:val="24"/>
          <w:szCs w:val="24"/>
        </w:rPr>
        <w:t xml:space="preserve">ść </w:t>
      </w:r>
      <w:r w:rsidR="00FA0FCC" w:rsidRPr="00B8013E">
        <w:rPr>
          <w:rFonts w:ascii="Arial" w:eastAsia="TimesNewRoman" w:hAnsi="Arial" w:cs="Arial"/>
          <w:sz w:val="24"/>
          <w:szCs w:val="24"/>
        </w:rPr>
        <w:t>końco</w:t>
      </w:r>
      <w:r w:rsidR="003167F8" w:rsidRPr="00B8013E">
        <w:rPr>
          <w:rFonts w:ascii="Arial" w:hAnsi="Arial" w:cs="Arial"/>
          <w:sz w:val="24"/>
          <w:szCs w:val="24"/>
        </w:rPr>
        <w:t>w</w:t>
      </w:r>
      <w:r w:rsidR="00FA0FCC" w:rsidRPr="00B8013E">
        <w:rPr>
          <w:rFonts w:ascii="Arial" w:hAnsi="Arial" w:cs="Arial"/>
          <w:sz w:val="24"/>
          <w:szCs w:val="24"/>
        </w:rPr>
        <w:t xml:space="preserve">ą w </w:t>
      </w:r>
      <w:r w:rsidR="003167F8" w:rsidRPr="00B8013E">
        <w:rPr>
          <w:rFonts w:ascii="Arial" w:hAnsi="Arial" w:cs="Arial"/>
          <w:sz w:val="24"/>
          <w:szCs w:val="24"/>
        </w:rPr>
        <w:t xml:space="preserve"> terminie do</w:t>
      </w:r>
      <w:r w:rsidR="000B6454" w:rsidRPr="00B8013E">
        <w:rPr>
          <w:rFonts w:ascii="Arial" w:hAnsi="Arial" w:cs="Arial"/>
          <w:sz w:val="24"/>
          <w:szCs w:val="24"/>
        </w:rPr>
        <w:t xml:space="preserve"> </w:t>
      </w:r>
      <w:r w:rsidR="00422B74" w:rsidRPr="00B8013E">
        <w:rPr>
          <w:rFonts w:ascii="Arial" w:hAnsi="Arial" w:cs="Arial"/>
          <w:sz w:val="24"/>
          <w:szCs w:val="24"/>
        </w:rPr>
        <w:t>……………</w:t>
      </w:r>
      <w:r w:rsidR="000B6454" w:rsidRPr="00B8013E">
        <w:rPr>
          <w:rFonts w:ascii="Arial" w:hAnsi="Arial" w:cs="Arial"/>
          <w:sz w:val="24"/>
          <w:szCs w:val="24"/>
        </w:rPr>
        <w:t>.</w:t>
      </w:r>
      <w:r w:rsidR="002F77FF" w:rsidRPr="00B8013E">
        <w:rPr>
          <w:rFonts w:ascii="Arial" w:hAnsi="Arial" w:cs="Arial"/>
          <w:sz w:val="24"/>
          <w:szCs w:val="24"/>
        </w:rPr>
        <w:t>,</w:t>
      </w:r>
    </w:p>
    <w:p w14:paraId="509D0C4A" w14:textId="77777777" w:rsidR="00EE716A" w:rsidRPr="00B8013E" w:rsidRDefault="00F84033" w:rsidP="00B801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dokonywania</w:t>
      </w:r>
      <w:r w:rsidR="003167F8" w:rsidRPr="00B8013E">
        <w:rPr>
          <w:rFonts w:ascii="Arial" w:eastAsia="TimesNewRoman" w:hAnsi="Arial" w:cs="Arial"/>
          <w:sz w:val="24"/>
          <w:szCs w:val="24"/>
        </w:rPr>
        <w:t xml:space="preserve"> </w:t>
      </w:r>
      <w:r w:rsidR="003167F8" w:rsidRPr="00B8013E">
        <w:rPr>
          <w:rFonts w:ascii="Arial" w:hAnsi="Arial" w:cs="Arial"/>
          <w:sz w:val="24"/>
          <w:szCs w:val="24"/>
        </w:rPr>
        <w:t>korekt spowodowanych wyst</w:t>
      </w:r>
      <w:r w:rsidR="003167F8" w:rsidRPr="00B8013E">
        <w:rPr>
          <w:rFonts w:ascii="Arial" w:eastAsia="TimesNewRoman" w:hAnsi="Arial" w:cs="Arial"/>
          <w:sz w:val="24"/>
          <w:szCs w:val="24"/>
        </w:rPr>
        <w:t>ą</w:t>
      </w:r>
      <w:r w:rsidR="003167F8" w:rsidRPr="00B8013E">
        <w:rPr>
          <w:rFonts w:ascii="Arial" w:hAnsi="Arial" w:cs="Arial"/>
          <w:sz w:val="24"/>
          <w:szCs w:val="24"/>
        </w:rPr>
        <w:t>pieniem nieprawidłowo</w:t>
      </w:r>
      <w:r w:rsidR="003167F8" w:rsidRPr="00B8013E">
        <w:rPr>
          <w:rFonts w:ascii="Arial" w:eastAsia="TimesNewRoman" w:hAnsi="Arial" w:cs="Arial"/>
          <w:sz w:val="24"/>
          <w:szCs w:val="24"/>
        </w:rPr>
        <w:t>ś</w:t>
      </w:r>
      <w:r w:rsidR="003167F8" w:rsidRPr="00B8013E">
        <w:rPr>
          <w:rFonts w:ascii="Arial" w:hAnsi="Arial" w:cs="Arial"/>
          <w:sz w:val="24"/>
          <w:szCs w:val="24"/>
        </w:rPr>
        <w:t>ci poprzez odj</w:t>
      </w:r>
      <w:r w:rsidR="003167F8" w:rsidRPr="00B8013E">
        <w:rPr>
          <w:rFonts w:ascii="Arial" w:eastAsia="TimesNewRoman" w:hAnsi="Arial" w:cs="Arial"/>
          <w:sz w:val="24"/>
          <w:szCs w:val="24"/>
        </w:rPr>
        <w:t>ę</w:t>
      </w:r>
      <w:r w:rsidR="003167F8" w:rsidRPr="00B8013E">
        <w:rPr>
          <w:rFonts w:ascii="Arial" w:hAnsi="Arial" w:cs="Arial"/>
          <w:sz w:val="24"/>
          <w:szCs w:val="24"/>
        </w:rPr>
        <w:t>cie ich od kwoty wydatków kwalifikowanych rozliczany</w:t>
      </w:r>
      <w:r w:rsidR="000D68C1" w:rsidRPr="00B8013E">
        <w:rPr>
          <w:rFonts w:ascii="Arial" w:hAnsi="Arial" w:cs="Arial"/>
          <w:sz w:val="24"/>
          <w:szCs w:val="24"/>
        </w:rPr>
        <w:t>ch w ramach kolejnego wniosku o </w:t>
      </w:r>
      <w:r w:rsidR="003167F8" w:rsidRPr="00B8013E">
        <w:rPr>
          <w:rFonts w:ascii="Arial" w:hAnsi="Arial" w:cs="Arial"/>
          <w:sz w:val="24"/>
          <w:szCs w:val="24"/>
        </w:rPr>
        <w:t>płatno</w:t>
      </w:r>
      <w:r w:rsidR="003167F8" w:rsidRPr="00B8013E">
        <w:rPr>
          <w:rFonts w:ascii="Arial" w:eastAsia="TimesNewRoman" w:hAnsi="Arial" w:cs="Arial"/>
          <w:sz w:val="24"/>
          <w:szCs w:val="24"/>
        </w:rPr>
        <w:t>ść</w:t>
      </w:r>
      <w:r w:rsidR="003167F8" w:rsidRPr="00B8013E">
        <w:rPr>
          <w:rFonts w:ascii="Arial" w:hAnsi="Arial" w:cs="Arial"/>
          <w:sz w:val="24"/>
          <w:szCs w:val="24"/>
        </w:rPr>
        <w:t>. Beneficjent dokonuje powy</w:t>
      </w:r>
      <w:r w:rsidR="003167F8" w:rsidRPr="00B8013E">
        <w:rPr>
          <w:rFonts w:ascii="Arial" w:eastAsia="TimesNewRoman" w:hAnsi="Arial" w:cs="Arial"/>
          <w:sz w:val="24"/>
          <w:szCs w:val="24"/>
        </w:rPr>
        <w:t>ż</w:t>
      </w:r>
      <w:r w:rsidR="003167F8" w:rsidRPr="00B8013E">
        <w:rPr>
          <w:rFonts w:ascii="Arial" w:hAnsi="Arial" w:cs="Arial"/>
          <w:sz w:val="24"/>
          <w:szCs w:val="24"/>
        </w:rPr>
        <w:t>szej korekty w przypadku dobrowolnego zgłoszenia nieprawidłowo</w:t>
      </w:r>
      <w:r w:rsidR="003167F8" w:rsidRPr="00B8013E">
        <w:rPr>
          <w:rFonts w:ascii="Arial" w:eastAsia="TimesNewRoman" w:hAnsi="Arial" w:cs="Arial"/>
          <w:sz w:val="24"/>
          <w:szCs w:val="24"/>
        </w:rPr>
        <w:t>ś</w:t>
      </w:r>
      <w:r w:rsidR="003167F8" w:rsidRPr="00B8013E">
        <w:rPr>
          <w:rFonts w:ascii="Arial" w:hAnsi="Arial" w:cs="Arial"/>
          <w:sz w:val="24"/>
          <w:szCs w:val="24"/>
        </w:rPr>
        <w:t xml:space="preserve">ci do </w:t>
      </w:r>
      <w:r w:rsidR="00AF0D87" w:rsidRPr="00B8013E">
        <w:rPr>
          <w:rFonts w:ascii="Arial" w:hAnsi="Arial" w:cs="Arial"/>
          <w:sz w:val="24"/>
          <w:szCs w:val="24"/>
        </w:rPr>
        <w:t xml:space="preserve">Departamentu Zarządzania Regionalnym Programem Operacyjnym, </w:t>
      </w:r>
      <w:r w:rsidR="00960F03" w:rsidRPr="00B8013E">
        <w:rPr>
          <w:rFonts w:ascii="Arial" w:hAnsi="Arial" w:cs="Arial"/>
          <w:sz w:val="24"/>
          <w:szCs w:val="24"/>
        </w:rPr>
        <w:t>a </w:t>
      </w:r>
      <w:r w:rsidR="003167F8" w:rsidRPr="00B8013E">
        <w:rPr>
          <w:rFonts w:ascii="Arial" w:hAnsi="Arial" w:cs="Arial"/>
          <w:sz w:val="24"/>
          <w:szCs w:val="24"/>
        </w:rPr>
        <w:t>tak</w:t>
      </w:r>
      <w:r w:rsidR="003167F8" w:rsidRPr="00B8013E">
        <w:rPr>
          <w:rFonts w:ascii="Arial" w:eastAsia="TimesNewRoman" w:hAnsi="Arial" w:cs="Arial"/>
          <w:sz w:val="24"/>
          <w:szCs w:val="24"/>
        </w:rPr>
        <w:t>ż</w:t>
      </w:r>
      <w:r w:rsidR="003167F8" w:rsidRPr="00B8013E">
        <w:rPr>
          <w:rFonts w:ascii="Arial" w:hAnsi="Arial" w:cs="Arial"/>
          <w:sz w:val="24"/>
          <w:szCs w:val="24"/>
        </w:rPr>
        <w:t>e wykonuj</w:t>
      </w:r>
      <w:r w:rsidR="003167F8" w:rsidRPr="00B8013E">
        <w:rPr>
          <w:rFonts w:ascii="Arial" w:eastAsia="TimesNewRoman" w:hAnsi="Arial" w:cs="Arial"/>
          <w:sz w:val="24"/>
          <w:szCs w:val="24"/>
        </w:rPr>
        <w:t>ą</w:t>
      </w:r>
      <w:r w:rsidR="003167F8" w:rsidRPr="00B8013E">
        <w:rPr>
          <w:rFonts w:ascii="Arial" w:hAnsi="Arial" w:cs="Arial"/>
          <w:sz w:val="24"/>
          <w:szCs w:val="24"/>
        </w:rPr>
        <w:t>c ustalenia organów uprawnionych do kontroli lub audytu stwierdzaj</w:t>
      </w:r>
      <w:r w:rsidR="003167F8" w:rsidRPr="00B8013E">
        <w:rPr>
          <w:rFonts w:ascii="Arial" w:eastAsia="TimesNewRoman" w:hAnsi="Arial" w:cs="Arial"/>
          <w:sz w:val="24"/>
          <w:szCs w:val="24"/>
        </w:rPr>
        <w:t>ą</w:t>
      </w:r>
      <w:r w:rsidR="003167F8" w:rsidRPr="00B8013E">
        <w:rPr>
          <w:rFonts w:ascii="Arial" w:hAnsi="Arial" w:cs="Arial"/>
          <w:sz w:val="24"/>
          <w:szCs w:val="24"/>
        </w:rPr>
        <w:t>ce wyst</w:t>
      </w:r>
      <w:r w:rsidR="003167F8" w:rsidRPr="00B8013E">
        <w:rPr>
          <w:rFonts w:ascii="Arial" w:eastAsia="TimesNewRoman" w:hAnsi="Arial" w:cs="Arial"/>
          <w:sz w:val="24"/>
          <w:szCs w:val="24"/>
        </w:rPr>
        <w:t>ą</w:t>
      </w:r>
      <w:r w:rsidR="003167F8" w:rsidRPr="00B8013E">
        <w:rPr>
          <w:rFonts w:ascii="Arial" w:hAnsi="Arial" w:cs="Arial"/>
          <w:sz w:val="24"/>
          <w:szCs w:val="24"/>
        </w:rPr>
        <w:t>pienie nieprawidłowo</w:t>
      </w:r>
      <w:r w:rsidR="003167F8" w:rsidRPr="00B8013E">
        <w:rPr>
          <w:rFonts w:ascii="Arial" w:eastAsia="TimesNewRoman" w:hAnsi="Arial" w:cs="Arial"/>
          <w:sz w:val="24"/>
          <w:szCs w:val="24"/>
        </w:rPr>
        <w:t>ś</w:t>
      </w:r>
      <w:r w:rsidR="00912A9A" w:rsidRPr="00B8013E">
        <w:rPr>
          <w:rFonts w:ascii="Arial" w:hAnsi="Arial" w:cs="Arial"/>
          <w:sz w:val="24"/>
          <w:szCs w:val="24"/>
        </w:rPr>
        <w:t>ci.</w:t>
      </w:r>
    </w:p>
    <w:p w14:paraId="33ED6500" w14:textId="77777777" w:rsidR="00243D4C" w:rsidRPr="00B8013E" w:rsidRDefault="00243D4C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5487CFA" w14:textId="6BBE7F47" w:rsidR="007D5BFB" w:rsidRPr="00B8013E" w:rsidRDefault="00516BCF" w:rsidP="00F55A17">
      <w:pPr>
        <w:pStyle w:val="Nagwek2"/>
      </w:pPr>
      <w:r w:rsidRPr="00B8013E">
        <w:t xml:space="preserve">§ </w:t>
      </w:r>
      <w:r w:rsidR="00C60544" w:rsidRPr="00B8013E">
        <w:t>11</w:t>
      </w:r>
    </w:p>
    <w:p w14:paraId="38EF63B4" w14:textId="77777777" w:rsidR="00466F19" w:rsidRPr="00B8013E" w:rsidRDefault="007D5BFB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Kontrola</w:t>
      </w:r>
    </w:p>
    <w:p w14:paraId="52D0C4E9" w14:textId="77777777" w:rsidR="00D64CBA" w:rsidRPr="00B8013E" w:rsidRDefault="00D64CBA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1EF44A" w14:textId="77777777" w:rsidR="003167F8" w:rsidRPr="00B8013E" w:rsidRDefault="003167F8" w:rsidP="00B801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jest zobowiązany poddać się kontroli w zakresie prawidłowości realizacji Projektu</w:t>
      </w:r>
      <w:r w:rsidR="00466F19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dokonywanej przez </w:t>
      </w:r>
      <w:r w:rsidR="00AF0D87" w:rsidRPr="00B8013E">
        <w:rPr>
          <w:rFonts w:ascii="Arial" w:hAnsi="Arial" w:cs="Arial"/>
          <w:sz w:val="24"/>
          <w:szCs w:val="24"/>
        </w:rPr>
        <w:t>Instytucję</w:t>
      </w:r>
      <w:r w:rsidRPr="00B8013E">
        <w:rPr>
          <w:rFonts w:ascii="Arial" w:hAnsi="Arial" w:cs="Arial"/>
          <w:sz w:val="24"/>
          <w:szCs w:val="24"/>
        </w:rPr>
        <w:t xml:space="preserve"> oraz inne podmioty uprawnione do jej przeprowadzenia.</w:t>
      </w:r>
    </w:p>
    <w:p w14:paraId="748E85F5" w14:textId="60F7ED00" w:rsidR="003167F8" w:rsidRPr="00B8013E" w:rsidRDefault="003167F8" w:rsidP="00B801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Kontrolę przeprowadza się w siedzibie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l</w:t>
      </w:r>
      <w:r w:rsidR="000D68C1" w:rsidRPr="00B8013E">
        <w:rPr>
          <w:rFonts w:ascii="Arial" w:hAnsi="Arial" w:cs="Arial"/>
          <w:sz w:val="24"/>
          <w:szCs w:val="24"/>
        </w:rPr>
        <w:t>ub dowolnym miejscu związanym z </w:t>
      </w:r>
      <w:r w:rsidRPr="00B8013E">
        <w:rPr>
          <w:rFonts w:ascii="Arial" w:hAnsi="Arial" w:cs="Arial"/>
          <w:sz w:val="24"/>
          <w:szCs w:val="24"/>
        </w:rPr>
        <w:t>realizacją</w:t>
      </w:r>
      <w:r w:rsidR="00466F19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Projektu.</w:t>
      </w:r>
    </w:p>
    <w:p w14:paraId="1AB6085C" w14:textId="56FAB06A" w:rsidR="00C058DF" w:rsidRPr="00B8013E" w:rsidRDefault="003167F8" w:rsidP="00B801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Instytucja zawiadamia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o planowanej do przeprowadzenia kontroli przynajmniej na 5</w:t>
      </w:r>
      <w:r w:rsidR="0028498C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 xml:space="preserve">dni </w:t>
      </w:r>
      <w:r w:rsidR="003B698B" w:rsidRPr="00B8013E">
        <w:rPr>
          <w:rFonts w:ascii="Arial" w:hAnsi="Arial" w:cs="Arial"/>
          <w:sz w:val="24"/>
          <w:szCs w:val="24"/>
        </w:rPr>
        <w:t xml:space="preserve">kalendarzowych </w:t>
      </w:r>
      <w:r w:rsidRPr="00B8013E">
        <w:rPr>
          <w:rFonts w:ascii="Arial" w:hAnsi="Arial" w:cs="Arial"/>
          <w:sz w:val="24"/>
          <w:szCs w:val="24"/>
        </w:rPr>
        <w:t>przed jej rozpoczęciem. Instytucja nie jest zobowiązana do dochowania powyższego terminu,</w:t>
      </w:r>
      <w:r w:rsidR="00466F19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jeżeli kontrola jest prowadzona w trybie doraźnym:</w:t>
      </w:r>
    </w:p>
    <w:p w14:paraId="546B6ABE" w14:textId="77777777" w:rsidR="00C058DF" w:rsidRPr="00B8013E" w:rsidRDefault="00C058DF" w:rsidP="00B801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celem weryfikacji uzasadnionego podejrzenia o wystąpieniu nieprawidłowości w ramach realizacji Projektu,</w:t>
      </w:r>
    </w:p>
    <w:p w14:paraId="37EAD324" w14:textId="77777777" w:rsidR="00C058DF" w:rsidRPr="00B8013E" w:rsidRDefault="00C058DF" w:rsidP="00B801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celem sprawdzenia wdrażania zaleceń pokontrolnych,</w:t>
      </w:r>
    </w:p>
    <w:p w14:paraId="46B2D6EE" w14:textId="77777777" w:rsidR="00C058DF" w:rsidRPr="00B8013E" w:rsidRDefault="00C058DF" w:rsidP="00B801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lastRenderedPageBreak/>
        <w:t>jako kontrola uzupełniająca w następstwie zgłoszenia zastrzeżeń do informacji pokontrolnej,</w:t>
      </w:r>
    </w:p>
    <w:p w14:paraId="55EC53E8" w14:textId="68561712" w:rsidR="00C058DF" w:rsidRPr="00B8013E" w:rsidRDefault="00C058DF" w:rsidP="00B801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503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po złożeniu przez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wniosku o płatność w ramach Projektu.</w:t>
      </w:r>
    </w:p>
    <w:p w14:paraId="14F010A2" w14:textId="7DC42C2C" w:rsidR="00617EAF" w:rsidRPr="0076338B" w:rsidRDefault="00C839F1" w:rsidP="00B8013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Beneficjent jest zobowiązany do przekazywania </w:t>
      </w:r>
      <w:r w:rsidR="00E36BF7" w:rsidRPr="00B8013E">
        <w:rPr>
          <w:rFonts w:ascii="Arial" w:hAnsi="Arial" w:cs="Arial"/>
          <w:sz w:val="24"/>
          <w:szCs w:val="24"/>
        </w:rPr>
        <w:t>Departamentowi Zarządzania Regionalnym Programem Operacyjnym</w:t>
      </w:r>
      <w:r w:rsidRPr="00B8013E">
        <w:rPr>
          <w:rFonts w:ascii="Arial" w:hAnsi="Arial" w:cs="Arial"/>
          <w:sz w:val="24"/>
          <w:szCs w:val="24"/>
        </w:rPr>
        <w:t xml:space="preserve"> informacji o kontrolach i audytach przeprowadzonych w ramach realizacji Projektu przez uprawnione instytucje, w terminie 14 dni od daty otrzymania dokumentu stwierdzającego ustalenia kontroli.</w:t>
      </w:r>
    </w:p>
    <w:p w14:paraId="6C5DA8A2" w14:textId="77777777" w:rsidR="00AC5F7F" w:rsidRPr="00B8013E" w:rsidRDefault="00AC5F7F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1B4EC1" w14:textId="7989463E" w:rsidR="00752F59" w:rsidRPr="00B8013E" w:rsidRDefault="00516BCF" w:rsidP="00F55A17">
      <w:pPr>
        <w:pStyle w:val="Nagwek2"/>
      </w:pPr>
      <w:r w:rsidRPr="00B8013E">
        <w:t xml:space="preserve">§ </w:t>
      </w:r>
      <w:r w:rsidR="00C60544" w:rsidRPr="00B8013E">
        <w:t>12</w:t>
      </w:r>
    </w:p>
    <w:p w14:paraId="12A91E5A" w14:textId="77777777" w:rsidR="00C865C1" w:rsidRPr="00B8013E" w:rsidRDefault="003167F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Przechowywanie dokumentów i ewidencja księgowa</w:t>
      </w:r>
    </w:p>
    <w:p w14:paraId="7CFE2D2C" w14:textId="77777777" w:rsidR="00D64CBA" w:rsidRPr="00B8013E" w:rsidRDefault="00D64CBA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17DFF4" w14:textId="77777777" w:rsidR="003167F8" w:rsidRPr="00B8013E" w:rsidRDefault="003167F8" w:rsidP="00B801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jest zobowiązany do:</w:t>
      </w:r>
    </w:p>
    <w:p w14:paraId="34F76DEE" w14:textId="7FB4C958" w:rsidR="00F93A48" w:rsidRPr="00B8013E" w:rsidRDefault="003167F8" w:rsidP="00B801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przechowywania kompletnej dokumentacji i ewidencji księgowej związanej z</w:t>
      </w:r>
      <w:r w:rsidR="00F93A48" w:rsidRPr="00B8013E">
        <w:rPr>
          <w:rFonts w:ascii="Arial" w:hAnsi="Arial" w:cs="Arial"/>
          <w:sz w:val="24"/>
          <w:szCs w:val="24"/>
        </w:rPr>
        <w:t> </w:t>
      </w:r>
      <w:r w:rsidRPr="00B8013E">
        <w:rPr>
          <w:rFonts w:ascii="Arial" w:hAnsi="Arial" w:cs="Arial"/>
          <w:sz w:val="24"/>
          <w:szCs w:val="24"/>
        </w:rPr>
        <w:t>realizacją</w:t>
      </w:r>
      <w:r w:rsidR="00D2018B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Projektu w okresie i na warunkach określonych w </w:t>
      </w:r>
      <w:r w:rsidR="000D68C1" w:rsidRPr="00B8013E">
        <w:rPr>
          <w:rFonts w:ascii="Arial" w:hAnsi="Arial" w:cs="Arial"/>
          <w:sz w:val="24"/>
          <w:szCs w:val="24"/>
        </w:rPr>
        <w:t xml:space="preserve">art. 140 rozporządzenia </w:t>
      </w:r>
      <w:r w:rsidR="00D72CE2" w:rsidRPr="00B8013E">
        <w:rPr>
          <w:rFonts w:ascii="Arial" w:hAnsi="Arial" w:cs="Arial"/>
          <w:sz w:val="24"/>
          <w:szCs w:val="24"/>
        </w:rPr>
        <w:t xml:space="preserve">Parlamentu Europejskiego </w:t>
      </w:r>
      <w:r w:rsidR="0030527F" w:rsidRPr="00B8013E">
        <w:rPr>
          <w:rFonts w:ascii="Arial" w:hAnsi="Arial" w:cs="Arial"/>
          <w:sz w:val="24"/>
          <w:szCs w:val="24"/>
        </w:rPr>
        <w:br/>
      </w:r>
      <w:r w:rsidR="00D72CE2" w:rsidRPr="00B8013E">
        <w:rPr>
          <w:rFonts w:ascii="Arial" w:hAnsi="Arial" w:cs="Arial"/>
          <w:sz w:val="24"/>
          <w:szCs w:val="24"/>
        </w:rPr>
        <w:t>i Rady (UE)</w:t>
      </w:r>
      <w:r w:rsidR="009A63A2" w:rsidRPr="00B8013E">
        <w:rPr>
          <w:rFonts w:ascii="Arial" w:hAnsi="Arial" w:cs="Arial"/>
          <w:sz w:val="24"/>
          <w:szCs w:val="24"/>
        </w:rPr>
        <w:t xml:space="preserve"> </w:t>
      </w:r>
      <w:r w:rsidR="000D68C1" w:rsidRPr="00B8013E">
        <w:rPr>
          <w:rFonts w:ascii="Arial" w:hAnsi="Arial" w:cs="Arial"/>
          <w:sz w:val="24"/>
          <w:szCs w:val="24"/>
        </w:rPr>
        <w:t>nr </w:t>
      </w:r>
      <w:r w:rsidRPr="00B8013E">
        <w:rPr>
          <w:rFonts w:ascii="Arial" w:hAnsi="Arial" w:cs="Arial"/>
          <w:sz w:val="24"/>
          <w:szCs w:val="24"/>
        </w:rPr>
        <w:t>1303/2013</w:t>
      </w:r>
      <w:r w:rsidR="009A63A2" w:rsidRPr="00B8013E">
        <w:rPr>
          <w:rFonts w:ascii="Arial" w:hAnsi="Arial" w:cs="Arial"/>
          <w:sz w:val="24"/>
          <w:szCs w:val="24"/>
        </w:rPr>
        <w:t>,</w:t>
      </w:r>
      <w:r w:rsidR="001C210A" w:rsidRPr="00B8013E">
        <w:rPr>
          <w:rFonts w:ascii="Arial" w:hAnsi="Arial" w:cs="Arial"/>
          <w:sz w:val="24"/>
          <w:szCs w:val="24"/>
        </w:rPr>
        <w:t xml:space="preserve"> </w:t>
      </w:r>
    </w:p>
    <w:p w14:paraId="13411895" w14:textId="461A72D9" w:rsidR="00C9762A" w:rsidRPr="00B8013E" w:rsidRDefault="00C9762A" w:rsidP="00B801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prowadzenia dla Projektu wyodrębnionej, informatycznej ewidencji księgowej kosztów, wydatków i przychodów lub zastosowania w ramach istniejącego informatycznego systemu ewidencji księgowej wyodrębnionego kodu księgowego umożliwiającego identyfikację wszystkich transakcji oraz poszczególnych operacji bankowych związanych z realizacją Projektu, a także zapewnienia, że operacje gospodarcze są ewidencjonowane zgodnie z obowiązującymi przepisami pod rygorem uznania niewyodrębnionych wydatków za </w:t>
      </w:r>
      <w:r w:rsidR="00D82770" w:rsidRPr="00B8013E">
        <w:rPr>
          <w:rFonts w:ascii="Arial" w:hAnsi="Arial" w:cs="Arial"/>
          <w:sz w:val="24"/>
          <w:szCs w:val="24"/>
        </w:rPr>
        <w:t>niekwalifikowane.</w:t>
      </w:r>
      <w:r w:rsidRPr="00B8013E">
        <w:rPr>
          <w:rFonts w:ascii="Arial" w:hAnsi="Arial" w:cs="Arial"/>
          <w:sz w:val="24"/>
          <w:szCs w:val="24"/>
        </w:rPr>
        <w:t xml:space="preserve"> Wyodrębnienie kont (w zależności od rodzaju projektu) winno dotyczyć każdego etapu ewidencji operacji gospodarczych zwią</w:t>
      </w:r>
      <w:r w:rsidR="003B2BD4" w:rsidRPr="00B8013E">
        <w:rPr>
          <w:rFonts w:ascii="Arial" w:hAnsi="Arial" w:cs="Arial"/>
          <w:sz w:val="24"/>
          <w:szCs w:val="24"/>
        </w:rPr>
        <w:t>zanych z realizacją projektu, w </w:t>
      </w:r>
      <w:r w:rsidRPr="00B8013E">
        <w:rPr>
          <w:rFonts w:ascii="Arial" w:hAnsi="Arial" w:cs="Arial"/>
          <w:sz w:val="24"/>
          <w:szCs w:val="24"/>
        </w:rPr>
        <w:t xml:space="preserve">szczególności kont zespołu „0” (np. środki trwałe w budowie, środki trwałe, wartości niematerialne i prawne, umorzenie), kont  kosztowych (amortyzacji, usług), pozostałych przychodów operacyjnych oraz rozliczeń międzyokresowych przychodów, itp. (jeśli dotyczy). </w:t>
      </w:r>
      <w:r w:rsidR="0030527F" w:rsidRPr="00B8013E">
        <w:rPr>
          <w:rFonts w:ascii="Arial" w:hAnsi="Arial" w:cs="Arial"/>
          <w:sz w:val="24"/>
          <w:szCs w:val="24"/>
        </w:rPr>
        <w:br/>
      </w:r>
      <w:r w:rsidRPr="00B8013E">
        <w:rPr>
          <w:rFonts w:ascii="Arial" w:hAnsi="Arial" w:cs="Arial"/>
          <w:sz w:val="24"/>
          <w:szCs w:val="24"/>
        </w:rPr>
        <w:t>W ewidencji środków trwałych oraz wartości niematerialnych i prawnych oraz na innych dokumentach dotyczących przyjęcia do użytkowania składników majątku w ramach projektu np. OT (przyjęcie środka trwałego), karta środka trwałego itp. należy umieścić, przy pozycjach  związanych z projektem, kod księgowy (wyróżnik, znacznik lub opis pozwalający na ich sprawną identyfikację) informujący o współfinansowaniu ze środków UE.</w:t>
      </w:r>
    </w:p>
    <w:p w14:paraId="4358CCCB" w14:textId="13C41296" w:rsidR="003167F8" w:rsidRPr="00B8013E" w:rsidRDefault="003167F8" w:rsidP="00B8013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lastRenderedPageBreak/>
        <w:t>udostępniania dokumentacji, o której mowa w pkt 1, podmiotom uprawnionym do kontroli</w:t>
      </w:r>
      <w:r w:rsidR="00D2018B" w:rsidRPr="00B8013E">
        <w:rPr>
          <w:rFonts w:ascii="Arial" w:hAnsi="Arial" w:cs="Arial"/>
          <w:sz w:val="24"/>
          <w:szCs w:val="24"/>
        </w:rPr>
        <w:t xml:space="preserve"> </w:t>
      </w:r>
      <w:r w:rsidR="0028498C" w:rsidRPr="00B8013E">
        <w:rPr>
          <w:rFonts w:ascii="Arial" w:hAnsi="Arial" w:cs="Arial"/>
          <w:sz w:val="24"/>
          <w:szCs w:val="24"/>
        </w:rPr>
        <w:t>w </w:t>
      </w:r>
      <w:r w:rsidRPr="00B8013E">
        <w:rPr>
          <w:rFonts w:ascii="Arial" w:hAnsi="Arial" w:cs="Arial"/>
          <w:sz w:val="24"/>
          <w:szCs w:val="24"/>
        </w:rPr>
        <w:t>trybie prowadzenia danej kontroli</w:t>
      </w:r>
      <w:r w:rsidR="00F93A48" w:rsidRPr="00B8013E">
        <w:rPr>
          <w:rFonts w:ascii="Arial" w:hAnsi="Arial" w:cs="Arial"/>
          <w:sz w:val="24"/>
          <w:szCs w:val="24"/>
        </w:rPr>
        <w:t>.</w:t>
      </w:r>
    </w:p>
    <w:p w14:paraId="40B55838" w14:textId="6386759D" w:rsidR="00005600" w:rsidRPr="00B8013E" w:rsidRDefault="00D2018B" w:rsidP="00B8013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 przypadku konieczno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ci po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wiadczenia dokumentu za zgodno</w:t>
      </w:r>
      <w:r w:rsidRPr="00B8013E">
        <w:rPr>
          <w:rFonts w:ascii="Arial" w:eastAsia="TimesNewRoman" w:hAnsi="Arial" w:cs="Arial"/>
          <w:sz w:val="24"/>
          <w:szCs w:val="24"/>
        </w:rPr>
        <w:t xml:space="preserve">ść </w:t>
      </w:r>
      <w:r w:rsidRPr="00B8013E">
        <w:rPr>
          <w:rFonts w:ascii="Arial" w:hAnsi="Arial" w:cs="Arial"/>
          <w:sz w:val="24"/>
          <w:szCs w:val="24"/>
        </w:rPr>
        <w:t>z oryginałem dokonuje tego osoba reprezentuj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 xml:space="preserve">ca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eneficjenta, a tak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>e pracownicy właściwi ds. ksi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>gowo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ci, kadr lub zamówie</w:t>
      </w:r>
      <w:r w:rsidRPr="00B8013E">
        <w:rPr>
          <w:rFonts w:ascii="Arial" w:eastAsia="TimesNewRoman" w:hAnsi="Arial" w:cs="Arial"/>
          <w:sz w:val="24"/>
          <w:szCs w:val="24"/>
        </w:rPr>
        <w:t xml:space="preserve">ń </w:t>
      </w:r>
      <w:r w:rsidRPr="00B8013E">
        <w:rPr>
          <w:rFonts w:ascii="Arial" w:hAnsi="Arial" w:cs="Arial"/>
          <w:sz w:val="24"/>
          <w:szCs w:val="24"/>
        </w:rPr>
        <w:t>publicznych w zakresie wykonywanych zadań.</w:t>
      </w:r>
    </w:p>
    <w:p w14:paraId="08063955" w14:textId="77777777" w:rsidR="00FD4D21" w:rsidRPr="00B8013E" w:rsidRDefault="00FD4D21" w:rsidP="00B8013E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28542A30" w14:textId="6FA6B51B" w:rsidR="00AC265D" w:rsidRPr="00B8013E" w:rsidRDefault="00516BCF" w:rsidP="00F55A17">
      <w:pPr>
        <w:pStyle w:val="Nagwek2"/>
      </w:pPr>
      <w:r w:rsidRPr="00B8013E">
        <w:t xml:space="preserve">§ </w:t>
      </w:r>
      <w:r w:rsidR="00C60544" w:rsidRPr="00B8013E">
        <w:t>13</w:t>
      </w:r>
    </w:p>
    <w:p w14:paraId="3FE32B1C" w14:textId="77777777" w:rsidR="0056389D" w:rsidRPr="00B8013E" w:rsidRDefault="003167F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Zamówienia publiczne</w:t>
      </w:r>
    </w:p>
    <w:p w14:paraId="08F9A971" w14:textId="77777777" w:rsidR="0056389D" w:rsidRPr="00B8013E" w:rsidRDefault="0056389D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E6067A" w14:textId="77777777" w:rsidR="00676AC0" w:rsidRPr="00B8013E" w:rsidRDefault="003167F8" w:rsidP="00B801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Wydatki są kwalifikowalne wyłącznie, jeżeli zostały poniesione zgodnie z przepisami</w:t>
      </w:r>
      <w:r w:rsidR="0033401B" w:rsidRPr="00B8013E">
        <w:rPr>
          <w:rFonts w:ascii="Arial" w:hAnsi="Arial" w:cs="Arial"/>
          <w:sz w:val="24"/>
          <w:szCs w:val="24"/>
        </w:rPr>
        <w:t xml:space="preserve"> </w:t>
      </w:r>
      <w:r w:rsidR="000D68C1" w:rsidRPr="00B8013E">
        <w:rPr>
          <w:rFonts w:ascii="Arial" w:hAnsi="Arial" w:cs="Arial"/>
          <w:sz w:val="24"/>
          <w:szCs w:val="24"/>
        </w:rPr>
        <w:t>o </w:t>
      </w:r>
      <w:r w:rsidRPr="00B8013E">
        <w:rPr>
          <w:rFonts w:ascii="Arial" w:hAnsi="Arial" w:cs="Arial"/>
          <w:sz w:val="24"/>
          <w:szCs w:val="24"/>
        </w:rPr>
        <w:t>zamówieniach publicznych,</w:t>
      </w:r>
      <w:r w:rsidR="00BE2088" w:rsidRPr="00B8013E">
        <w:rPr>
          <w:rFonts w:ascii="Arial" w:hAnsi="Arial" w:cs="Arial"/>
          <w:sz w:val="24"/>
          <w:szCs w:val="24"/>
        </w:rPr>
        <w:t xml:space="preserve"> w szczególności w sposób zapewniający zachowanie uczciwej konkurencji</w:t>
      </w:r>
      <w:r w:rsidRPr="00B8013E">
        <w:rPr>
          <w:rFonts w:ascii="Arial" w:hAnsi="Arial" w:cs="Arial"/>
          <w:sz w:val="24"/>
          <w:szCs w:val="24"/>
        </w:rPr>
        <w:t xml:space="preserve"> </w:t>
      </w:r>
      <w:r w:rsidR="00BE2088" w:rsidRPr="00B8013E">
        <w:rPr>
          <w:rFonts w:ascii="Arial" w:hAnsi="Arial" w:cs="Arial"/>
          <w:sz w:val="24"/>
          <w:szCs w:val="24"/>
        </w:rPr>
        <w:t>i równe traktowani</w:t>
      </w:r>
      <w:r w:rsidR="00066556" w:rsidRPr="00B8013E">
        <w:rPr>
          <w:rFonts w:ascii="Arial" w:hAnsi="Arial" w:cs="Arial"/>
          <w:sz w:val="24"/>
          <w:szCs w:val="24"/>
        </w:rPr>
        <w:t>e</w:t>
      </w:r>
      <w:r w:rsidR="00BE2088" w:rsidRPr="00B8013E">
        <w:rPr>
          <w:rFonts w:ascii="Arial" w:hAnsi="Arial" w:cs="Arial"/>
          <w:sz w:val="24"/>
          <w:szCs w:val="24"/>
        </w:rPr>
        <w:t xml:space="preserve"> wykonawców oraz </w:t>
      </w:r>
      <w:r w:rsidRPr="00B8013E">
        <w:rPr>
          <w:rFonts w:ascii="Arial" w:hAnsi="Arial" w:cs="Arial"/>
          <w:sz w:val="24"/>
          <w:szCs w:val="24"/>
        </w:rPr>
        <w:t>z zachowaniem zasad kwalifikowalności wydatków.</w:t>
      </w:r>
    </w:p>
    <w:p w14:paraId="19699C39" w14:textId="0075B624" w:rsidR="00617EAF" w:rsidRPr="0076338B" w:rsidRDefault="0095126C" w:rsidP="0076338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przypadku naruszenia przez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trybu udzielania zamówienia publicznego, właściwa instytucja będąca stroną umowy uznaje całość lub część wydatków za niekwalifikowalne, zgodnie z rozporządzeniem ministra właściwego do spraw rozwoju regionalnego.</w:t>
      </w:r>
    </w:p>
    <w:p w14:paraId="6861C6E4" w14:textId="77777777" w:rsidR="00617EAF" w:rsidRPr="00B8013E" w:rsidRDefault="00617EAF" w:rsidP="00B8013E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rPr>
          <w:rFonts w:ascii="Arial" w:hAnsi="Arial" w:cs="Arial"/>
          <w:b/>
          <w:sz w:val="24"/>
          <w:szCs w:val="24"/>
        </w:rPr>
      </w:pPr>
    </w:p>
    <w:p w14:paraId="73B41508" w14:textId="77777777" w:rsidR="000C6233" w:rsidRPr="00B8013E" w:rsidRDefault="000C6233" w:rsidP="00B8013E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rPr>
          <w:rFonts w:ascii="Arial" w:hAnsi="Arial" w:cs="Arial"/>
          <w:b/>
          <w:sz w:val="24"/>
          <w:szCs w:val="24"/>
        </w:rPr>
      </w:pPr>
    </w:p>
    <w:p w14:paraId="0B02684C" w14:textId="11FAB05F" w:rsidR="0090276A" w:rsidRPr="00B8013E" w:rsidRDefault="00516BCF" w:rsidP="00F55A17">
      <w:pPr>
        <w:pStyle w:val="Nagwek2"/>
      </w:pPr>
      <w:bookmarkStart w:id="2" w:name="_Hlk496858698"/>
      <w:r w:rsidRPr="00B8013E">
        <w:t xml:space="preserve">§ </w:t>
      </w:r>
      <w:r w:rsidR="00C60544" w:rsidRPr="00B8013E">
        <w:t>14</w:t>
      </w:r>
    </w:p>
    <w:p w14:paraId="7667F244" w14:textId="77777777" w:rsidR="003167F8" w:rsidRPr="00B8013E" w:rsidRDefault="007827C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Obowiązki w zakresie informacji i promocji</w:t>
      </w:r>
      <w:r w:rsidR="00BB47B0" w:rsidRPr="00B8013E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2"/>
    <w:p w14:paraId="0CC5FF8F" w14:textId="77777777" w:rsidR="003167F8" w:rsidRPr="00B8013E" w:rsidRDefault="003167F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E9D74F" w14:textId="77777777" w:rsidR="00DF593D" w:rsidRPr="00B8013E" w:rsidRDefault="00DF593D" w:rsidP="00B8013E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jest zobowiązany do informowania opinii publicznej o fakcie otrzymania dofinansowania na realizację Projektu ze środków Programu.</w:t>
      </w:r>
    </w:p>
    <w:p w14:paraId="7FF5BAAD" w14:textId="4A4C33AC" w:rsidR="000E55CC" w:rsidRPr="00B8013E" w:rsidRDefault="00DF593D" w:rsidP="00B8013E">
      <w:pPr>
        <w:pStyle w:val="Akapitzlist"/>
        <w:numPr>
          <w:ilvl w:val="0"/>
          <w:numId w:val="29"/>
        </w:numPr>
        <w:autoSpaceDE w:val="0"/>
        <w:autoSpaceDN w:val="0"/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zakresie, o którym mowa w ust. 1,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 xml:space="preserve">eneficjent jest zobowiązany do stosowania postanowień punktu 2.2. załącznika XII do </w:t>
      </w:r>
      <w:r w:rsidR="006472E3" w:rsidRPr="00B8013E">
        <w:rPr>
          <w:rFonts w:ascii="Arial" w:hAnsi="Arial" w:cs="Arial"/>
          <w:sz w:val="24"/>
          <w:szCs w:val="24"/>
        </w:rPr>
        <w:t xml:space="preserve">rozporządzenia </w:t>
      </w:r>
      <w:r w:rsidR="00A97801" w:rsidRPr="00B8013E">
        <w:rPr>
          <w:rFonts w:ascii="Arial" w:hAnsi="Arial" w:cs="Arial"/>
          <w:sz w:val="24"/>
          <w:szCs w:val="24"/>
        </w:rPr>
        <w:t>Parlamentu Europejskiego i Rady (UE)</w:t>
      </w:r>
      <w:r w:rsidRPr="00B8013E">
        <w:rPr>
          <w:rFonts w:ascii="Arial" w:hAnsi="Arial" w:cs="Arial"/>
          <w:sz w:val="24"/>
          <w:szCs w:val="24"/>
        </w:rPr>
        <w:t xml:space="preserve"> nr 1303/2013.</w:t>
      </w:r>
      <w:r w:rsidR="000E55CC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Wszystkie działania informacyjne i komunikacyjne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 xml:space="preserve">eneficjenta muszą zawierać informacje </w:t>
      </w:r>
      <w:r w:rsidR="0030527F" w:rsidRPr="00B8013E">
        <w:rPr>
          <w:rFonts w:ascii="Arial" w:hAnsi="Arial" w:cs="Arial"/>
          <w:sz w:val="24"/>
          <w:szCs w:val="24"/>
        </w:rPr>
        <w:br/>
      </w:r>
      <w:r w:rsidRPr="00B8013E">
        <w:rPr>
          <w:rFonts w:ascii="Arial" w:hAnsi="Arial" w:cs="Arial"/>
          <w:sz w:val="24"/>
          <w:szCs w:val="24"/>
        </w:rPr>
        <w:t>o otrzymaniu wsparcia z Unii Europejskiej oraz z Programu za pomocą</w:t>
      </w:r>
      <w:r w:rsidR="005A0DEC" w:rsidRPr="00B8013E">
        <w:rPr>
          <w:rFonts w:ascii="Arial" w:hAnsi="Arial" w:cs="Arial"/>
          <w:sz w:val="24"/>
          <w:szCs w:val="24"/>
        </w:rPr>
        <w:t xml:space="preserve"> zestawu</w:t>
      </w:r>
      <w:r w:rsidR="007C32EA" w:rsidRPr="00B8013E">
        <w:rPr>
          <w:rFonts w:ascii="Arial" w:hAnsi="Arial" w:cs="Arial"/>
          <w:sz w:val="24"/>
          <w:szCs w:val="24"/>
        </w:rPr>
        <w:t xml:space="preserve"> znaków graficznych opisanych w </w:t>
      </w:r>
      <w:r w:rsidR="00E34E21" w:rsidRPr="00B8013E">
        <w:rPr>
          <w:rFonts w:ascii="Arial" w:hAnsi="Arial" w:cs="Arial"/>
          <w:i/>
          <w:sz w:val="24"/>
          <w:szCs w:val="24"/>
        </w:rPr>
        <w:t>I</w:t>
      </w:r>
      <w:r w:rsidR="00E34E21" w:rsidRPr="00B8013E">
        <w:rPr>
          <w:rFonts w:ascii="Arial" w:hAnsi="Arial" w:cs="Arial"/>
          <w:bCs/>
          <w:i/>
          <w:sz w:val="24"/>
          <w:szCs w:val="24"/>
        </w:rPr>
        <w:t>nstrukcji realizacji projektów w osi</w:t>
      </w:r>
      <w:r w:rsidR="00524583" w:rsidRPr="00B8013E">
        <w:rPr>
          <w:rFonts w:ascii="Arial" w:hAnsi="Arial" w:cs="Arial"/>
          <w:bCs/>
          <w:i/>
          <w:sz w:val="24"/>
          <w:szCs w:val="24"/>
        </w:rPr>
        <w:t>ach</w:t>
      </w:r>
      <w:r w:rsidR="00E34E21" w:rsidRPr="00B8013E">
        <w:rPr>
          <w:rFonts w:ascii="Arial" w:hAnsi="Arial" w:cs="Arial"/>
          <w:bCs/>
          <w:i/>
          <w:sz w:val="24"/>
          <w:szCs w:val="24"/>
        </w:rPr>
        <w:t xml:space="preserve"> priorytetow</w:t>
      </w:r>
      <w:r w:rsidR="00524583" w:rsidRPr="00B8013E">
        <w:rPr>
          <w:rFonts w:ascii="Arial" w:hAnsi="Arial" w:cs="Arial"/>
          <w:bCs/>
          <w:i/>
          <w:sz w:val="24"/>
          <w:szCs w:val="24"/>
        </w:rPr>
        <w:t>ych</w:t>
      </w:r>
      <w:r w:rsidR="00C43BF7" w:rsidRPr="00B8013E">
        <w:rPr>
          <w:rFonts w:ascii="Arial" w:hAnsi="Arial" w:cs="Arial"/>
          <w:bCs/>
          <w:i/>
          <w:sz w:val="24"/>
          <w:szCs w:val="24"/>
        </w:rPr>
        <w:t>:</w:t>
      </w:r>
      <w:r w:rsidR="00E34E21" w:rsidRPr="00B8013E">
        <w:rPr>
          <w:rFonts w:ascii="Arial" w:hAnsi="Arial" w:cs="Arial"/>
          <w:bCs/>
          <w:i/>
          <w:sz w:val="24"/>
          <w:szCs w:val="24"/>
        </w:rPr>
        <w:t xml:space="preserve"> X Pomoc techniczna</w:t>
      </w:r>
      <w:r w:rsidR="001B57D6" w:rsidRPr="00B8013E">
        <w:rPr>
          <w:rFonts w:ascii="Arial" w:hAnsi="Arial" w:cs="Arial"/>
          <w:bCs/>
          <w:i/>
          <w:sz w:val="24"/>
          <w:szCs w:val="24"/>
        </w:rPr>
        <w:t xml:space="preserve"> i  XII Pomoc techniczna </w:t>
      </w:r>
      <w:proofErr w:type="spellStart"/>
      <w:r w:rsidR="001B57D6" w:rsidRPr="00B8013E">
        <w:rPr>
          <w:rFonts w:ascii="Arial" w:hAnsi="Arial" w:cs="Arial"/>
          <w:bCs/>
          <w:i/>
          <w:sz w:val="24"/>
          <w:szCs w:val="24"/>
        </w:rPr>
        <w:t>React</w:t>
      </w:r>
      <w:proofErr w:type="spellEnd"/>
      <w:r w:rsidR="001B57D6" w:rsidRPr="00B8013E">
        <w:rPr>
          <w:rFonts w:ascii="Arial" w:hAnsi="Arial" w:cs="Arial"/>
          <w:bCs/>
          <w:i/>
          <w:sz w:val="24"/>
          <w:szCs w:val="24"/>
        </w:rPr>
        <w:t xml:space="preserve">-EU </w:t>
      </w:r>
      <w:r w:rsidR="00E34E21" w:rsidRPr="00B8013E">
        <w:rPr>
          <w:rFonts w:ascii="Arial" w:hAnsi="Arial" w:cs="Arial"/>
          <w:bCs/>
          <w:i/>
          <w:sz w:val="24"/>
          <w:szCs w:val="24"/>
        </w:rPr>
        <w:t xml:space="preserve">RPO WP na lata 2014 – 2020 - </w:t>
      </w:r>
      <w:r w:rsidR="005A0DEC" w:rsidRPr="00B8013E">
        <w:rPr>
          <w:rFonts w:ascii="Arial" w:hAnsi="Arial" w:cs="Arial"/>
          <w:sz w:val="24"/>
          <w:szCs w:val="24"/>
        </w:rPr>
        <w:t>Załącznik nr 13 Zasady oznaczania projektów realizowanych</w:t>
      </w:r>
      <w:r w:rsidR="008D4409" w:rsidRPr="00B8013E">
        <w:rPr>
          <w:rFonts w:ascii="Arial" w:hAnsi="Arial" w:cs="Arial"/>
          <w:sz w:val="24"/>
          <w:szCs w:val="24"/>
        </w:rPr>
        <w:t xml:space="preserve"> </w:t>
      </w:r>
      <w:r w:rsidR="005A0DEC" w:rsidRPr="00B8013E">
        <w:rPr>
          <w:rFonts w:ascii="Arial" w:hAnsi="Arial" w:cs="Arial"/>
          <w:sz w:val="24"/>
          <w:szCs w:val="24"/>
        </w:rPr>
        <w:t>w ramach PT</w:t>
      </w:r>
      <w:r w:rsidR="007C32EA" w:rsidRPr="00B8013E">
        <w:rPr>
          <w:rFonts w:ascii="Arial" w:hAnsi="Arial" w:cs="Arial"/>
          <w:sz w:val="24"/>
          <w:szCs w:val="24"/>
        </w:rPr>
        <w:t>.</w:t>
      </w:r>
    </w:p>
    <w:p w14:paraId="67292CE6" w14:textId="5B4D8AF1" w:rsidR="00E75AB4" w:rsidRPr="00B8013E" w:rsidRDefault="00DF593D" w:rsidP="00B8013E">
      <w:pPr>
        <w:pStyle w:val="Akapitzlist"/>
        <w:numPr>
          <w:ilvl w:val="1"/>
          <w:numId w:val="30"/>
        </w:numPr>
        <w:spacing w:after="60" w:line="360" w:lineRule="auto"/>
        <w:contextualSpacing w:val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okresie realizacji operacji </w:t>
      </w:r>
      <w:r w:rsidR="007E573D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 poinformuje opinię publiczną o pomocy otrzymanej z funduszy polityki spójności, m.in. przez:</w:t>
      </w:r>
    </w:p>
    <w:p w14:paraId="31AC678B" w14:textId="479B373C" w:rsidR="00FB58E3" w:rsidRPr="00B8013E" w:rsidRDefault="00FB58E3" w:rsidP="00B8013E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lastRenderedPageBreak/>
        <w:t xml:space="preserve"> zamieszczenie na stronie internetowej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eneficjenta, krótkiego opisu Projektu, proporcjonalnego do poziomu pomocy, obejmującego jego cele i wyniki, oraz podkreślającego wsparcie finansowe ze strony Unii Europejskiej,</w:t>
      </w:r>
    </w:p>
    <w:p w14:paraId="3E0D203B" w14:textId="77777777" w:rsidR="00FB58E3" w:rsidRPr="00B8013E" w:rsidRDefault="00FB58E3" w:rsidP="00B8013E">
      <w:pPr>
        <w:pStyle w:val="Akapitzlist"/>
        <w:numPr>
          <w:ilvl w:val="0"/>
          <w:numId w:val="31"/>
        </w:numPr>
        <w:autoSpaceDE w:val="0"/>
        <w:autoSpaceDN w:val="0"/>
        <w:spacing w:after="0" w:line="360" w:lineRule="auto"/>
        <w:ind w:left="709" w:hanging="283"/>
        <w:contextualSpacing w:val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umieszczenie przynajmniej jednego plakatu z informacjami na temat Projektu (minimalny rozmiar: A3), w tym informacjami dotyczącymi wsparcia finansowego z Unii Europejskiej, w miejscu realizacji projektu.</w:t>
      </w:r>
    </w:p>
    <w:p w14:paraId="17FCAFF4" w14:textId="3AB0AADA" w:rsidR="001B6773" w:rsidRPr="0076338B" w:rsidRDefault="00DF593D" w:rsidP="0076338B">
      <w:pPr>
        <w:pStyle w:val="Akapitzlist"/>
        <w:numPr>
          <w:ilvl w:val="1"/>
          <w:numId w:val="30"/>
        </w:numPr>
        <w:spacing w:after="60" w:line="360" w:lineRule="auto"/>
        <w:contextualSpacing w:val="0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Każdy dokument dotyczący realizacji Projektu, który jest podawany do wiadomości publicznej</w:t>
      </w:r>
      <w:r w:rsidR="003B2BD4" w:rsidRPr="00B8013E">
        <w:rPr>
          <w:rFonts w:ascii="Arial" w:hAnsi="Arial" w:cs="Arial"/>
          <w:sz w:val="24"/>
          <w:szCs w:val="24"/>
        </w:rPr>
        <w:t xml:space="preserve">, </w:t>
      </w:r>
      <w:r w:rsidRPr="00B8013E">
        <w:rPr>
          <w:rFonts w:ascii="Arial" w:hAnsi="Arial" w:cs="Arial"/>
          <w:sz w:val="24"/>
          <w:szCs w:val="24"/>
        </w:rPr>
        <w:t xml:space="preserve"> mus</w:t>
      </w:r>
      <w:r w:rsidR="003B2BD4" w:rsidRPr="00B8013E">
        <w:rPr>
          <w:rFonts w:ascii="Arial" w:hAnsi="Arial" w:cs="Arial"/>
          <w:sz w:val="24"/>
          <w:szCs w:val="24"/>
        </w:rPr>
        <w:t>i</w:t>
      </w:r>
      <w:r w:rsidRPr="00B8013E">
        <w:rPr>
          <w:rFonts w:ascii="Arial" w:hAnsi="Arial" w:cs="Arial"/>
          <w:sz w:val="24"/>
          <w:szCs w:val="24"/>
        </w:rPr>
        <w:t xml:space="preserve"> zawierać </w:t>
      </w:r>
      <w:r w:rsidR="00E40BC4" w:rsidRPr="00B8013E">
        <w:rPr>
          <w:rFonts w:ascii="Arial" w:hAnsi="Arial" w:cs="Arial"/>
          <w:sz w:val="24"/>
          <w:szCs w:val="24"/>
        </w:rPr>
        <w:t xml:space="preserve">obowiązkowy zestaw znaków. W przypadku zastosowania odniesienia </w:t>
      </w:r>
      <w:r w:rsidR="00A3669C" w:rsidRPr="00B8013E">
        <w:rPr>
          <w:rFonts w:ascii="Arial" w:hAnsi="Arial" w:cs="Arial"/>
          <w:sz w:val="24"/>
          <w:szCs w:val="24"/>
        </w:rPr>
        <w:t>słownego do Europejskich Funduszy Strukturalnych i Inwestycyjnych należy umieścić</w:t>
      </w:r>
      <w:r w:rsidR="008B33A1" w:rsidRPr="00B8013E">
        <w:rPr>
          <w:rFonts w:ascii="Arial" w:hAnsi="Arial" w:cs="Arial"/>
          <w:sz w:val="24"/>
          <w:szCs w:val="24"/>
        </w:rPr>
        <w:t xml:space="preserve"> informację o </w:t>
      </w:r>
      <w:r w:rsidR="00A3669C" w:rsidRPr="00B8013E">
        <w:rPr>
          <w:rFonts w:ascii="Arial" w:hAnsi="Arial" w:cs="Arial"/>
          <w:sz w:val="24"/>
          <w:szCs w:val="24"/>
        </w:rPr>
        <w:t>finansowaniu z Europejskiego Funduszu</w:t>
      </w:r>
      <w:r w:rsidR="00524583" w:rsidRPr="00B8013E">
        <w:rPr>
          <w:rFonts w:ascii="Arial" w:hAnsi="Arial" w:cs="Arial"/>
          <w:sz w:val="24"/>
          <w:szCs w:val="24"/>
        </w:rPr>
        <w:t xml:space="preserve"> Rozwoju Regionalnego.</w:t>
      </w:r>
    </w:p>
    <w:p w14:paraId="164D61C5" w14:textId="77777777" w:rsidR="0076338B" w:rsidRDefault="0076338B" w:rsidP="0076338B">
      <w:pPr>
        <w:pStyle w:val="Akapitzlist"/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</w:p>
    <w:p w14:paraId="6188BCEF" w14:textId="269752BA" w:rsidR="0038768A" w:rsidRPr="00B8013E" w:rsidRDefault="00516BCF" w:rsidP="00F55A17">
      <w:pPr>
        <w:pStyle w:val="Nagwek2"/>
      </w:pPr>
      <w:r w:rsidRPr="00B8013E">
        <w:t xml:space="preserve">§ </w:t>
      </w:r>
      <w:r w:rsidR="00C60544" w:rsidRPr="00B8013E">
        <w:t>15</w:t>
      </w:r>
    </w:p>
    <w:p w14:paraId="55C4FDDB" w14:textId="77777777" w:rsidR="0038768A" w:rsidRPr="00B8013E" w:rsidRDefault="0038768A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Zmiany w Projekcie</w:t>
      </w:r>
    </w:p>
    <w:p w14:paraId="014B9D05" w14:textId="77777777" w:rsidR="003167F8" w:rsidRPr="00B8013E" w:rsidRDefault="003167F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D36FDB" w14:textId="77777777" w:rsidR="001B2763" w:rsidRPr="00B8013E" w:rsidRDefault="007A6DE8" w:rsidP="00B801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może wnioskować o dokonanie uzasadnionych zmian w Projekcie wył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cznie przed zako</w:t>
      </w:r>
      <w:r w:rsidRPr="00B8013E">
        <w:rPr>
          <w:rFonts w:ascii="Arial" w:eastAsia="TimesNewRoman" w:hAnsi="Arial" w:cs="Arial"/>
          <w:sz w:val="24"/>
          <w:szCs w:val="24"/>
        </w:rPr>
        <w:t>ń</w:t>
      </w:r>
      <w:r w:rsidRPr="00B8013E">
        <w:rPr>
          <w:rFonts w:ascii="Arial" w:hAnsi="Arial" w:cs="Arial"/>
          <w:sz w:val="24"/>
          <w:szCs w:val="24"/>
        </w:rPr>
        <w:t xml:space="preserve">czeniem jego realizacji. </w:t>
      </w:r>
    </w:p>
    <w:p w14:paraId="6676F063" w14:textId="77777777" w:rsidR="00C34FAF" w:rsidRPr="00B8013E" w:rsidRDefault="007A6DE8" w:rsidP="00B801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Beneficjent może dokonywać zmian w projekcie pod warunkiem ich zgłoszenia i uzyskania</w:t>
      </w:r>
      <w:r w:rsidRPr="00B8013E">
        <w:rPr>
          <w:rFonts w:ascii="Arial" w:hAnsi="Arial" w:cs="Arial"/>
          <w:b/>
          <w:sz w:val="24"/>
          <w:szCs w:val="24"/>
        </w:rPr>
        <w:t xml:space="preserve"> </w:t>
      </w:r>
      <w:r w:rsidR="00C34FAF" w:rsidRPr="00B8013E">
        <w:rPr>
          <w:rFonts w:ascii="Arial" w:hAnsi="Arial" w:cs="Arial"/>
          <w:sz w:val="24"/>
          <w:szCs w:val="24"/>
        </w:rPr>
        <w:t>akceptacji</w:t>
      </w:r>
      <w:r w:rsidR="00AA4DF9" w:rsidRPr="00B8013E">
        <w:rPr>
          <w:rFonts w:ascii="Arial" w:hAnsi="Arial" w:cs="Arial"/>
          <w:sz w:val="24"/>
          <w:szCs w:val="24"/>
        </w:rPr>
        <w:t xml:space="preserve"> Departamentu Zarządzania Regionalnym Programem Operacyjnym</w:t>
      </w:r>
      <w:r w:rsidR="00C34FAF" w:rsidRPr="00B8013E">
        <w:rPr>
          <w:rFonts w:ascii="Arial" w:hAnsi="Arial" w:cs="Arial"/>
          <w:sz w:val="24"/>
          <w:szCs w:val="24"/>
        </w:rPr>
        <w:t>.</w:t>
      </w:r>
      <w:r w:rsidR="00AA4DF9" w:rsidRPr="00B8013E">
        <w:rPr>
          <w:rFonts w:ascii="Arial" w:hAnsi="Arial" w:cs="Arial"/>
          <w:sz w:val="24"/>
          <w:szCs w:val="24"/>
        </w:rPr>
        <w:t xml:space="preserve"> Departament</w:t>
      </w:r>
      <w:r w:rsidR="00C34FAF" w:rsidRPr="00B8013E">
        <w:rPr>
          <w:rFonts w:ascii="Arial" w:hAnsi="Arial" w:cs="Arial"/>
          <w:sz w:val="24"/>
          <w:szCs w:val="24"/>
        </w:rPr>
        <w:t xml:space="preserve"> </w:t>
      </w:r>
      <w:r w:rsidR="00E40BC4" w:rsidRPr="00B8013E">
        <w:rPr>
          <w:rFonts w:ascii="Arial" w:hAnsi="Arial" w:cs="Arial"/>
          <w:sz w:val="24"/>
          <w:szCs w:val="24"/>
        </w:rPr>
        <w:t xml:space="preserve">Zarządzania Regionalnym Programem Operacyjnym </w:t>
      </w:r>
      <w:r w:rsidR="00C34FAF" w:rsidRPr="00B8013E">
        <w:rPr>
          <w:rFonts w:ascii="Arial" w:hAnsi="Arial" w:cs="Arial"/>
          <w:sz w:val="24"/>
          <w:szCs w:val="24"/>
        </w:rPr>
        <w:t>może odmówić zgody na wprowadzeni</w:t>
      </w:r>
      <w:r w:rsidR="00AA4DF9" w:rsidRPr="00B8013E">
        <w:rPr>
          <w:rFonts w:ascii="Arial" w:hAnsi="Arial" w:cs="Arial"/>
          <w:sz w:val="24"/>
          <w:szCs w:val="24"/>
        </w:rPr>
        <w:t>e</w:t>
      </w:r>
      <w:r w:rsidR="00C34FAF" w:rsidRPr="00B8013E">
        <w:rPr>
          <w:rFonts w:ascii="Arial" w:hAnsi="Arial" w:cs="Arial"/>
          <w:sz w:val="24"/>
          <w:szCs w:val="24"/>
        </w:rPr>
        <w:t xml:space="preserve"> zmian do projektu.</w:t>
      </w:r>
    </w:p>
    <w:p w14:paraId="7BF0E45F" w14:textId="77777777" w:rsidR="00BF614E" w:rsidRPr="00B8013E" w:rsidRDefault="00BF614E" w:rsidP="00B801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Nie każda zmiana wymaga aneksu. </w:t>
      </w:r>
      <w:r w:rsidR="00C15D58"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hAnsi="Arial" w:cs="Arial"/>
          <w:sz w:val="24"/>
          <w:szCs w:val="24"/>
        </w:rPr>
        <w:t>ecyzję o konieczności wprowadzenia aneksu podejmuje Departament</w:t>
      </w:r>
      <w:r w:rsidRPr="00B801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Zarządzania Regionalnym Programem Operacyjnym</w:t>
      </w:r>
      <w:r w:rsidR="00C15D58" w:rsidRPr="00B8013E">
        <w:rPr>
          <w:rFonts w:ascii="Arial" w:hAnsi="Arial" w:cs="Arial"/>
          <w:sz w:val="24"/>
          <w:szCs w:val="24"/>
        </w:rPr>
        <w:t>, po analizie wnioskowanych zmian</w:t>
      </w:r>
      <w:r w:rsidRPr="00B8013E">
        <w:rPr>
          <w:rFonts w:ascii="Arial" w:hAnsi="Arial" w:cs="Arial"/>
          <w:sz w:val="24"/>
          <w:szCs w:val="24"/>
        </w:rPr>
        <w:t>.</w:t>
      </w:r>
    </w:p>
    <w:p w14:paraId="63760B9E" w14:textId="0AB0DACB" w:rsidR="00BF614E" w:rsidRPr="00B8013E" w:rsidRDefault="00BF614E" w:rsidP="00B801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przypadku zmian w projekcie wymagających zawarcia kolejno kilku aneksów, może zostać zawarty jeden aneks uwzględniający te zmiany. W takim przypadku, do czasu zawarcia aneksu,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 jest zobowiązany do informowania Departamentu Zarządzania Regionalnym Programem Operacyjnym o kolejnych zmianach, które zostaną ujęte w jednym aneksie.</w:t>
      </w:r>
    </w:p>
    <w:p w14:paraId="42A89706" w14:textId="35695CA4" w:rsidR="00250461" w:rsidRPr="00B8013E" w:rsidRDefault="00250461" w:rsidP="00B801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Zmiana projektu polegająca na zmniejszeniu wartości dofinansowania jest uwarunkowana koniecznością zwrotu przez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eneficjenta różnicy pomiędzy wartością przyznanego dofinansowania a kwotą dofinansowania wnioskowaną do aneksu. Zatwierdzenie aneksu jest możliwe po dokonaniu zwrotu środków na rachunek IZ.</w:t>
      </w:r>
    </w:p>
    <w:p w14:paraId="58B686DD" w14:textId="53F6E893" w:rsidR="00974D36" w:rsidRPr="00B8013E" w:rsidRDefault="00974D36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452D70" w14:textId="72ECF9F3" w:rsidR="001B6773" w:rsidRPr="00B8013E" w:rsidRDefault="001B6773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3DDE6F" w14:textId="77777777" w:rsidR="001B6773" w:rsidRPr="00B8013E" w:rsidRDefault="001B6773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60A346" w14:textId="77777777" w:rsidR="00FD4D21" w:rsidRPr="00B8013E" w:rsidRDefault="00FD4D2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64B036" w14:textId="25C50821" w:rsidR="00901AB1" w:rsidRPr="00B8013E" w:rsidRDefault="00516BCF" w:rsidP="00F55A17">
      <w:pPr>
        <w:pStyle w:val="Nagwek2"/>
      </w:pPr>
      <w:r w:rsidRPr="00B8013E">
        <w:t xml:space="preserve">§ </w:t>
      </w:r>
      <w:r w:rsidR="00C60544" w:rsidRPr="00B8013E">
        <w:t>16</w:t>
      </w:r>
    </w:p>
    <w:p w14:paraId="44C8E427" w14:textId="0425CD96" w:rsidR="00901AB1" w:rsidRPr="00B8013E" w:rsidRDefault="00901AB1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13E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394CB4AE" w14:textId="77777777" w:rsidR="00540B8F" w:rsidRPr="00B8013E" w:rsidRDefault="00540B8F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32D6CE" w14:textId="6299EEC4" w:rsidR="00F64684" w:rsidRPr="00B8013E" w:rsidRDefault="004B7110" w:rsidP="00B801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Niniejsza D</w:t>
      </w:r>
      <w:r w:rsidR="00924F5C" w:rsidRPr="00B8013E">
        <w:rPr>
          <w:rFonts w:ascii="Arial" w:hAnsi="Arial" w:cs="Arial"/>
          <w:sz w:val="24"/>
          <w:szCs w:val="24"/>
        </w:rPr>
        <w:t xml:space="preserve">ecyzja może zostać uchylona na </w:t>
      </w:r>
      <w:r w:rsidR="00F3373D" w:rsidRPr="00B8013E">
        <w:rPr>
          <w:rFonts w:ascii="Arial" w:hAnsi="Arial" w:cs="Arial"/>
          <w:sz w:val="24"/>
          <w:szCs w:val="24"/>
        </w:rPr>
        <w:t xml:space="preserve">uzasadniony </w:t>
      </w:r>
      <w:r w:rsidR="00924F5C" w:rsidRPr="00B8013E">
        <w:rPr>
          <w:rFonts w:ascii="Arial" w:hAnsi="Arial" w:cs="Arial"/>
          <w:sz w:val="24"/>
          <w:szCs w:val="24"/>
        </w:rPr>
        <w:t xml:space="preserve">wniosek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="00924F5C" w:rsidRPr="00B8013E">
        <w:rPr>
          <w:rFonts w:ascii="Arial" w:hAnsi="Arial" w:cs="Arial"/>
          <w:sz w:val="24"/>
          <w:szCs w:val="24"/>
        </w:rPr>
        <w:t>eneficjenta.</w:t>
      </w:r>
    </w:p>
    <w:p w14:paraId="6467522F" w14:textId="20E6D0C7" w:rsidR="00CB4D87" w:rsidRPr="00B8013E" w:rsidRDefault="00924F5C" w:rsidP="00B801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przypadku, gdy wykonanie przez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</w:t>
      </w:r>
      <w:r w:rsidR="00B0214B" w:rsidRPr="00B8013E">
        <w:rPr>
          <w:rFonts w:ascii="Arial" w:hAnsi="Arial" w:cs="Arial"/>
          <w:sz w:val="24"/>
          <w:szCs w:val="24"/>
        </w:rPr>
        <w:t>enta obowiązków wynikających z D</w:t>
      </w:r>
      <w:r w:rsidRPr="00B8013E">
        <w:rPr>
          <w:rFonts w:ascii="Arial" w:hAnsi="Arial" w:cs="Arial"/>
          <w:sz w:val="24"/>
          <w:szCs w:val="24"/>
        </w:rPr>
        <w:t>ecyzji jest</w:t>
      </w:r>
      <w:r w:rsidR="00F64684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niemożliwe w wyniku powstania okoliczności, za które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 nie ponosi odpowiedzialnośc</w:t>
      </w:r>
      <w:r w:rsidR="00C77698" w:rsidRPr="00B8013E">
        <w:rPr>
          <w:rFonts w:ascii="Arial" w:hAnsi="Arial" w:cs="Arial"/>
          <w:sz w:val="24"/>
          <w:szCs w:val="24"/>
        </w:rPr>
        <w:t>i, Instytucja uchyli niniejszą D</w:t>
      </w:r>
      <w:r w:rsidRPr="00B8013E">
        <w:rPr>
          <w:rFonts w:ascii="Arial" w:hAnsi="Arial" w:cs="Arial"/>
          <w:sz w:val="24"/>
          <w:szCs w:val="24"/>
        </w:rPr>
        <w:t>ecyzję</w:t>
      </w:r>
      <w:r w:rsidR="00D178A9" w:rsidRPr="00B8013E">
        <w:rPr>
          <w:rFonts w:ascii="Arial" w:hAnsi="Arial" w:cs="Arial"/>
          <w:sz w:val="24"/>
          <w:szCs w:val="24"/>
        </w:rPr>
        <w:t xml:space="preserve">. </w:t>
      </w:r>
      <w:r w:rsidRPr="00B8013E">
        <w:rPr>
          <w:rFonts w:ascii="Arial" w:hAnsi="Arial" w:cs="Arial"/>
          <w:sz w:val="24"/>
          <w:szCs w:val="24"/>
        </w:rPr>
        <w:t xml:space="preserve">W razie wystąpienia okoliczności uniemożliwiających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eneficjentowi</w:t>
      </w:r>
      <w:r w:rsidR="00F64684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wykon</w:t>
      </w:r>
      <w:r w:rsidR="00C77698" w:rsidRPr="00B8013E">
        <w:rPr>
          <w:rFonts w:ascii="Arial" w:hAnsi="Arial" w:cs="Arial"/>
          <w:sz w:val="24"/>
          <w:szCs w:val="24"/>
        </w:rPr>
        <w:t>anie obowiązków wynikających z D</w:t>
      </w:r>
      <w:r w:rsidRPr="00B8013E">
        <w:rPr>
          <w:rFonts w:ascii="Arial" w:hAnsi="Arial" w:cs="Arial"/>
          <w:sz w:val="24"/>
          <w:szCs w:val="24"/>
        </w:rPr>
        <w:t xml:space="preserve">ecyzji,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 jest zobowiązany do bezzwłocznego</w:t>
      </w:r>
      <w:r w:rsidR="00F64684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 xml:space="preserve">poinformowania o nich </w:t>
      </w:r>
      <w:r w:rsidR="00F55D5A" w:rsidRPr="00B8013E">
        <w:rPr>
          <w:rFonts w:ascii="Arial" w:hAnsi="Arial" w:cs="Arial"/>
          <w:sz w:val="24"/>
          <w:szCs w:val="24"/>
        </w:rPr>
        <w:t xml:space="preserve">Departament Zarządzania Regionalnym Programem Operacyjnym </w:t>
      </w:r>
      <w:r w:rsidRPr="00B8013E">
        <w:rPr>
          <w:rFonts w:ascii="Arial" w:hAnsi="Arial" w:cs="Arial"/>
          <w:sz w:val="24"/>
          <w:szCs w:val="24"/>
        </w:rPr>
        <w:t>na piśmie oraz do ich udokumentowania.</w:t>
      </w:r>
    </w:p>
    <w:p w14:paraId="6AC8BB80" w14:textId="377CE8B8" w:rsidR="0018237A" w:rsidRPr="00B8013E" w:rsidRDefault="003167F8" w:rsidP="00B801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Niniejsz</w:t>
      </w:r>
      <w:r w:rsidRPr="00B8013E">
        <w:rPr>
          <w:rFonts w:ascii="Arial" w:eastAsia="TimesNewRoman" w:hAnsi="Arial" w:cs="Arial"/>
          <w:sz w:val="24"/>
          <w:szCs w:val="24"/>
        </w:rPr>
        <w:t xml:space="preserve">a </w:t>
      </w:r>
      <w:r w:rsidR="004B7110"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hAnsi="Arial" w:cs="Arial"/>
          <w:sz w:val="24"/>
          <w:szCs w:val="24"/>
        </w:rPr>
        <w:t>ecyzj</w:t>
      </w:r>
      <w:r w:rsidRPr="00B8013E">
        <w:rPr>
          <w:rFonts w:ascii="Arial" w:eastAsia="TimesNewRoman" w:hAnsi="Arial" w:cs="Arial"/>
          <w:sz w:val="24"/>
          <w:szCs w:val="24"/>
        </w:rPr>
        <w:t xml:space="preserve">a może zostać uchylona, </w:t>
      </w:r>
      <w:r w:rsidRPr="00B8013E">
        <w:rPr>
          <w:rFonts w:ascii="Arial" w:hAnsi="Arial" w:cs="Arial"/>
          <w:sz w:val="24"/>
          <w:szCs w:val="24"/>
        </w:rPr>
        <w:t>je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 xml:space="preserve">eli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eneficjent:</w:t>
      </w:r>
    </w:p>
    <w:p w14:paraId="31CE02F4" w14:textId="791A1E9C" w:rsidR="0018237A" w:rsidRPr="00B8013E" w:rsidRDefault="0018237A" w:rsidP="00B80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nie rozpocz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 xml:space="preserve">ł realizacji </w:t>
      </w:r>
      <w:r w:rsidR="002D4155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 w terminie 3 miesi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>cy od ustalonego w § 3 ust. 1 pkt 1 dnia rozpocz</w:t>
      </w:r>
      <w:r w:rsidRPr="00B8013E">
        <w:rPr>
          <w:rFonts w:ascii="Arial" w:eastAsia="TimesNewRoman" w:hAnsi="Arial" w:cs="Arial"/>
          <w:sz w:val="24"/>
          <w:szCs w:val="24"/>
        </w:rPr>
        <w:t>ę</w:t>
      </w:r>
      <w:r w:rsidRPr="00B8013E">
        <w:rPr>
          <w:rFonts w:ascii="Arial" w:hAnsi="Arial" w:cs="Arial"/>
          <w:sz w:val="24"/>
          <w:szCs w:val="24"/>
        </w:rPr>
        <w:t xml:space="preserve">cia realizacji </w:t>
      </w:r>
      <w:r w:rsidR="002D4155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rojektu, z przyczyn przez siebie zawinionych,</w:t>
      </w:r>
    </w:p>
    <w:p w14:paraId="47542262" w14:textId="77777777" w:rsidR="0018237A" w:rsidRPr="00B8013E" w:rsidRDefault="0018237A" w:rsidP="00B80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zaprzestał realizacji </w:t>
      </w:r>
      <w:r w:rsidR="002D4155" w:rsidRPr="00B8013E">
        <w:rPr>
          <w:rFonts w:ascii="Arial" w:hAnsi="Arial" w:cs="Arial"/>
          <w:sz w:val="24"/>
          <w:szCs w:val="24"/>
        </w:rPr>
        <w:t>P</w:t>
      </w:r>
      <w:r w:rsidRPr="00B8013E">
        <w:rPr>
          <w:rFonts w:ascii="Arial" w:hAnsi="Arial" w:cs="Arial"/>
          <w:sz w:val="24"/>
          <w:szCs w:val="24"/>
        </w:rPr>
        <w:t>rojektu lub realizuje go w sposób niezgodny z niniejsz</w:t>
      </w:r>
      <w:r w:rsidRPr="00B8013E">
        <w:rPr>
          <w:rFonts w:ascii="Arial" w:eastAsia="TimesNewRoman" w:hAnsi="Arial" w:cs="Arial"/>
          <w:sz w:val="24"/>
          <w:szCs w:val="24"/>
        </w:rPr>
        <w:t xml:space="preserve">ą </w:t>
      </w:r>
      <w:r w:rsidR="00B0214B"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hAnsi="Arial" w:cs="Arial"/>
          <w:sz w:val="24"/>
          <w:szCs w:val="24"/>
        </w:rPr>
        <w:t>ecyzj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,</w:t>
      </w:r>
    </w:p>
    <w:p w14:paraId="01B7D7FB" w14:textId="77777777" w:rsidR="0018237A" w:rsidRPr="00B8013E" w:rsidRDefault="0018237A" w:rsidP="00B80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odmówił poddania si</w:t>
      </w:r>
      <w:r w:rsidRPr="00B8013E">
        <w:rPr>
          <w:rFonts w:ascii="Arial" w:eastAsia="TimesNewRoman" w:hAnsi="Arial" w:cs="Arial"/>
          <w:sz w:val="24"/>
          <w:szCs w:val="24"/>
        </w:rPr>
        <w:t xml:space="preserve">ę </w:t>
      </w:r>
      <w:r w:rsidRPr="00B8013E">
        <w:rPr>
          <w:rFonts w:ascii="Arial" w:hAnsi="Arial" w:cs="Arial"/>
          <w:sz w:val="24"/>
          <w:szCs w:val="24"/>
        </w:rPr>
        <w:t>kontroli lub audytowi uprawnionych instytucji lub te</w:t>
      </w:r>
      <w:r w:rsidRPr="00B8013E">
        <w:rPr>
          <w:rFonts w:ascii="Arial" w:eastAsia="TimesNewRoman" w:hAnsi="Arial" w:cs="Arial"/>
          <w:sz w:val="24"/>
          <w:szCs w:val="24"/>
        </w:rPr>
        <w:t xml:space="preserve">ż </w:t>
      </w:r>
      <w:r w:rsidRPr="00B8013E">
        <w:rPr>
          <w:rFonts w:ascii="Arial" w:hAnsi="Arial" w:cs="Arial"/>
          <w:sz w:val="24"/>
          <w:szCs w:val="24"/>
        </w:rPr>
        <w:t>uniemo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>liwił b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eastAsia="TimesNewRoman" w:hAnsi="Arial" w:cs="Arial"/>
          <w:sz w:val="24"/>
          <w:szCs w:val="24"/>
        </w:rPr>
        <w:t xml:space="preserve">ź </w:t>
      </w:r>
      <w:r w:rsidRPr="00B8013E">
        <w:rPr>
          <w:rFonts w:ascii="Arial" w:hAnsi="Arial" w:cs="Arial"/>
          <w:sz w:val="24"/>
          <w:szCs w:val="24"/>
        </w:rPr>
        <w:t>utrudniał ich przeprowadzenie,</w:t>
      </w:r>
    </w:p>
    <w:p w14:paraId="04E56B83" w14:textId="77777777" w:rsidR="0018237A" w:rsidRPr="00B8013E" w:rsidRDefault="0018237A" w:rsidP="00B80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nie przedstawił w określonym terminie wniosku o płatność,</w:t>
      </w:r>
    </w:p>
    <w:p w14:paraId="705A4453" w14:textId="77777777" w:rsidR="0018237A" w:rsidRPr="00B8013E" w:rsidRDefault="0018237A" w:rsidP="00B80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 zwi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zku z realizacj</w:t>
      </w:r>
      <w:r w:rsidRPr="00B8013E">
        <w:rPr>
          <w:rFonts w:ascii="Arial" w:eastAsia="TimesNewRoman" w:hAnsi="Arial" w:cs="Arial"/>
          <w:sz w:val="24"/>
          <w:szCs w:val="24"/>
        </w:rPr>
        <w:t xml:space="preserve">ą </w:t>
      </w:r>
      <w:r w:rsidRPr="00B8013E">
        <w:rPr>
          <w:rFonts w:ascii="Arial" w:hAnsi="Arial" w:cs="Arial"/>
          <w:sz w:val="24"/>
          <w:szCs w:val="24"/>
        </w:rPr>
        <w:t xml:space="preserve">niniejszej </w:t>
      </w:r>
      <w:r w:rsidR="00B0214B"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hAnsi="Arial" w:cs="Arial"/>
          <w:sz w:val="24"/>
          <w:szCs w:val="24"/>
        </w:rPr>
        <w:t>ecyzji naruszył prawo,</w:t>
      </w:r>
    </w:p>
    <w:p w14:paraId="51FC1CC7" w14:textId="77777777" w:rsidR="0018237A" w:rsidRPr="00B8013E" w:rsidRDefault="0018237A" w:rsidP="00B80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dopu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cił si</w:t>
      </w:r>
      <w:r w:rsidRPr="00B8013E">
        <w:rPr>
          <w:rFonts w:ascii="Arial" w:eastAsia="TimesNewRoman" w:hAnsi="Arial" w:cs="Arial"/>
          <w:sz w:val="24"/>
          <w:szCs w:val="24"/>
        </w:rPr>
        <w:t xml:space="preserve">ę </w:t>
      </w:r>
      <w:r w:rsidRPr="00B8013E">
        <w:rPr>
          <w:rFonts w:ascii="Arial" w:hAnsi="Arial" w:cs="Arial"/>
          <w:sz w:val="24"/>
          <w:szCs w:val="24"/>
        </w:rPr>
        <w:t>nieprawidłowo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ci finansowych oraz nie usun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ł ich przyczyn i skutków</w:t>
      </w:r>
      <w:r w:rsidR="009B6A15" w:rsidRPr="00B8013E">
        <w:rPr>
          <w:rFonts w:ascii="Arial" w:hAnsi="Arial" w:cs="Arial"/>
          <w:sz w:val="24"/>
          <w:szCs w:val="24"/>
        </w:rPr>
        <w:t>,</w:t>
      </w:r>
    </w:p>
    <w:p w14:paraId="4FE8D9EE" w14:textId="59C828C7" w:rsidR="0018237A" w:rsidRPr="00B8013E" w:rsidRDefault="00F55D5A" w:rsidP="00B80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nie poinformował Departamentu Zarządzania Regionalnym Programem Operacyjnym</w:t>
      </w:r>
      <w:r w:rsidR="0018237A" w:rsidRPr="00B8013E">
        <w:rPr>
          <w:rFonts w:ascii="Arial" w:hAnsi="Arial" w:cs="Arial"/>
          <w:sz w:val="24"/>
          <w:szCs w:val="24"/>
        </w:rPr>
        <w:t xml:space="preserve"> o</w:t>
      </w:r>
      <w:r w:rsidR="00DF18E8" w:rsidRPr="00B8013E">
        <w:rPr>
          <w:rFonts w:ascii="Arial" w:hAnsi="Arial" w:cs="Arial"/>
          <w:sz w:val="24"/>
          <w:szCs w:val="24"/>
        </w:rPr>
        <w:t> </w:t>
      </w:r>
      <w:r w:rsidR="0018237A" w:rsidRPr="00B8013E">
        <w:rPr>
          <w:rFonts w:ascii="Arial" w:hAnsi="Arial" w:cs="Arial"/>
          <w:sz w:val="24"/>
          <w:szCs w:val="24"/>
        </w:rPr>
        <w:t>zaistnieniu okoliczno</w:t>
      </w:r>
      <w:r w:rsidR="0018237A"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>ci, o których Departament powinien</w:t>
      </w:r>
      <w:r w:rsidR="0018237A" w:rsidRPr="00B8013E">
        <w:rPr>
          <w:rFonts w:ascii="Arial" w:hAnsi="Arial" w:cs="Arial"/>
          <w:sz w:val="24"/>
          <w:szCs w:val="24"/>
        </w:rPr>
        <w:t xml:space="preserve"> by</w:t>
      </w:r>
      <w:r w:rsidR="0018237A" w:rsidRPr="00B8013E">
        <w:rPr>
          <w:rFonts w:ascii="Arial" w:eastAsia="TimesNewRoman" w:hAnsi="Arial" w:cs="Arial"/>
          <w:sz w:val="24"/>
          <w:szCs w:val="24"/>
        </w:rPr>
        <w:t xml:space="preserve">ć </w:t>
      </w:r>
      <w:r w:rsidR="0018237A" w:rsidRPr="00B8013E">
        <w:rPr>
          <w:rFonts w:ascii="Arial" w:hAnsi="Arial" w:cs="Arial"/>
          <w:sz w:val="24"/>
          <w:szCs w:val="24"/>
        </w:rPr>
        <w:t>informowan</w:t>
      </w:r>
      <w:r w:rsidR="00DF18E8" w:rsidRPr="00B8013E">
        <w:rPr>
          <w:rFonts w:ascii="Arial" w:hAnsi="Arial" w:cs="Arial"/>
          <w:sz w:val="24"/>
          <w:szCs w:val="24"/>
        </w:rPr>
        <w:t>y</w:t>
      </w:r>
      <w:r w:rsidR="0018237A" w:rsidRPr="00B8013E">
        <w:rPr>
          <w:rFonts w:ascii="Arial" w:hAnsi="Arial" w:cs="Arial"/>
          <w:sz w:val="24"/>
          <w:szCs w:val="24"/>
        </w:rPr>
        <w:t xml:space="preserve"> przez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="0018237A" w:rsidRPr="00B8013E">
        <w:rPr>
          <w:rFonts w:ascii="Arial" w:hAnsi="Arial" w:cs="Arial"/>
          <w:sz w:val="24"/>
          <w:szCs w:val="24"/>
        </w:rPr>
        <w:t>eneficjenta zgodnie z tre</w:t>
      </w:r>
      <w:r w:rsidR="0018237A" w:rsidRPr="00B8013E">
        <w:rPr>
          <w:rFonts w:ascii="Arial" w:eastAsia="TimesNewRoman" w:hAnsi="Arial" w:cs="Arial"/>
          <w:sz w:val="24"/>
          <w:szCs w:val="24"/>
        </w:rPr>
        <w:t>ś</w:t>
      </w:r>
      <w:r w:rsidR="0018237A" w:rsidRPr="00B8013E">
        <w:rPr>
          <w:rFonts w:ascii="Arial" w:hAnsi="Arial" w:cs="Arial"/>
          <w:sz w:val="24"/>
          <w:szCs w:val="24"/>
        </w:rPr>
        <w:t>ci</w:t>
      </w:r>
      <w:r w:rsidR="0018237A" w:rsidRPr="00B8013E">
        <w:rPr>
          <w:rFonts w:ascii="Arial" w:eastAsia="TimesNewRoman" w:hAnsi="Arial" w:cs="Arial"/>
          <w:sz w:val="24"/>
          <w:szCs w:val="24"/>
        </w:rPr>
        <w:t xml:space="preserve">ą </w:t>
      </w:r>
      <w:r w:rsidR="00C77698" w:rsidRPr="00B8013E">
        <w:rPr>
          <w:rFonts w:ascii="Arial" w:hAnsi="Arial" w:cs="Arial"/>
          <w:sz w:val="24"/>
          <w:szCs w:val="24"/>
        </w:rPr>
        <w:t>D</w:t>
      </w:r>
      <w:r w:rsidR="0018237A" w:rsidRPr="00B8013E">
        <w:rPr>
          <w:rFonts w:ascii="Arial" w:hAnsi="Arial" w:cs="Arial"/>
          <w:sz w:val="24"/>
          <w:szCs w:val="24"/>
        </w:rPr>
        <w:t>ecyzji,</w:t>
      </w:r>
    </w:p>
    <w:p w14:paraId="32FD5EEC" w14:textId="77777777" w:rsidR="0018237A" w:rsidRPr="00B8013E" w:rsidRDefault="0018237A" w:rsidP="00B8013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 terminie</w:t>
      </w:r>
      <w:r w:rsidRPr="00B8013E">
        <w:rPr>
          <w:rFonts w:ascii="Arial" w:eastAsia="TimesNewRoman" w:hAnsi="Arial" w:cs="Arial"/>
          <w:sz w:val="24"/>
          <w:szCs w:val="24"/>
        </w:rPr>
        <w:t xml:space="preserve"> określon</w:t>
      </w:r>
      <w:r w:rsidR="00F55D5A" w:rsidRPr="00B8013E">
        <w:rPr>
          <w:rFonts w:ascii="Arial" w:eastAsia="TimesNewRoman" w:hAnsi="Arial" w:cs="Arial"/>
          <w:sz w:val="24"/>
          <w:szCs w:val="24"/>
        </w:rPr>
        <w:t xml:space="preserve">ym przez </w:t>
      </w:r>
      <w:r w:rsidR="00F55D5A" w:rsidRPr="00B8013E">
        <w:rPr>
          <w:rFonts w:ascii="Arial" w:hAnsi="Arial" w:cs="Arial"/>
          <w:sz w:val="24"/>
          <w:szCs w:val="24"/>
        </w:rPr>
        <w:t>Departament Zarządzania Regionalnym Programem Operacyjnym</w:t>
      </w:r>
      <w:r w:rsidRPr="00B8013E">
        <w:rPr>
          <w:rFonts w:ascii="Arial" w:eastAsia="TimesNewRoman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nie usun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ł stwierdzonych nieprawidłowo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="0096350B" w:rsidRPr="00B8013E">
        <w:rPr>
          <w:rFonts w:ascii="Arial" w:hAnsi="Arial" w:cs="Arial"/>
          <w:sz w:val="24"/>
          <w:szCs w:val="24"/>
        </w:rPr>
        <w:t>ci.</w:t>
      </w:r>
    </w:p>
    <w:p w14:paraId="3D2F46F2" w14:textId="5EADCE37" w:rsidR="00AE696A" w:rsidRPr="00B8013E" w:rsidRDefault="003167F8" w:rsidP="00B801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W przypadku uchylenia </w:t>
      </w:r>
      <w:r w:rsidR="00C77698"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hAnsi="Arial" w:cs="Arial"/>
          <w:sz w:val="24"/>
          <w:szCs w:val="24"/>
        </w:rPr>
        <w:t xml:space="preserve">ecyzji z przyczyn, o których mowa w </w:t>
      </w:r>
      <w:r w:rsidR="00DE5347" w:rsidRPr="00B8013E">
        <w:rPr>
          <w:rFonts w:ascii="Arial" w:hAnsi="Arial" w:cs="Arial"/>
          <w:sz w:val="24"/>
          <w:szCs w:val="24"/>
        </w:rPr>
        <w:t>ust. 3</w:t>
      </w:r>
      <w:r w:rsidR="009E37AF" w:rsidRPr="00B8013E">
        <w:rPr>
          <w:rFonts w:ascii="Arial" w:hAnsi="Arial" w:cs="Arial"/>
          <w:sz w:val="24"/>
          <w:szCs w:val="24"/>
        </w:rPr>
        <w:t xml:space="preserve">,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="009E37AF" w:rsidRPr="00B8013E">
        <w:rPr>
          <w:rFonts w:ascii="Arial" w:hAnsi="Arial" w:cs="Arial"/>
          <w:sz w:val="24"/>
          <w:szCs w:val="24"/>
        </w:rPr>
        <w:t xml:space="preserve">eneficjent rozliczy </w:t>
      </w:r>
      <w:r w:rsidR="002D4155" w:rsidRPr="00B8013E">
        <w:rPr>
          <w:rFonts w:ascii="Arial" w:hAnsi="Arial" w:cs="Arial"/>
          <w:sz w:val="24"/>
          <w:szCs w:val="24"/>
        </w:rPr>
        <w:t>P</w:t>
      </w:r>
      <w:r w:rsidR="009E37AF" w:rsidRPr="00B8013E">
        <w:rPr>
          <w:rFonts w:ascii="Arial" w:hAnsi="Arial" w:cs="Arial"/>
          <w:sz w:val="24"/>
          <w:szCs w:val="24"/>
        </w:rPr>
        <w:t xml:space="preserve">rojekt </w:t>
      </w:r>
      <w:r w:rsidRPr="00B8013E">
        <w:rPr>
          <w:rFonts w:ascii="Arial" w:hAnsi="Arial" w:cs="Arial"/>
          <w:sz w:val="24"/>
          <w:szCs w:val="24"/>
        </w:rPr>
        <w:t>w sposób okre</w:t>
      </w:r>
      <w:r w:rsidRPr="00B8013E">
        <w:rPr>
          <w:rFonts w:ascii="Arial" w:eastAsia="TimesNewRoman" w:hAnsi="Arial" w:cs="Arial"/>
          <w:sz w:val="24"/>
          <w:szCs w:val="24"/>
        </w:rPr>
        <w:t>ś</w:t>
      </w:r>
      <w:r w:rsidRPr="00B8013E">
        <w:rPr>
          <w:rFonts w:ascii="Arial" w:hAnsi="Arial" w:cs="Arial"/>
          <w:sz w:val="24"/>
          <w:szCs w:val="24"/>
        </w:rPr>
        <w:t xml:space="preserve">lony przez </w:t>
      </w:r>
      <w:r w:rsidR="00F55D5A" w:rsidRPr="00B8013E">
        <w:rPr>
          <w:rFonts w:ascii="Arial" w:hAnsi="Arial" w:cs="Arial"/>
          <w:sz w:val="24"/>
          <w:szCs w:val="24"/>
        </w:rPr>
        <w:t xml:space="preserve">Departament Zarządzania Regionalnym Programem Operacyjnym </w:t>
      </w:r>
      <w:r w:rsidR="00346F7F" w:rsidRPr="00B8013E">
        <w:rPr>
          <w:rFonts w:ascii="Arial" w:hAnsi="Arial" w:cs="Arial"/>
          <w:sz w:val="24"/>
          <w:szCs w:val="24"/>
        </w:rPr>
        <w:t>z </w:t>
      </w:r>
      <w:r w:rsidRPr="00B8013E">
        <w:rPr>
          <w:rFonts w:ascii="Arial" w:hAnsi="Arial" w:cs="Arial"/>
          <w:sz w:val="24"/>
          <w:szCs w:val="24"/>
        </w:rPr>
        <w:t>chwil</w:t>
      </w:r>
      <w:r w:rsidRPr="00B8013E">
        <w:rPr>
          <w:rFonts w:ascii="Arial" w:eastAsia="TimesNewRoman" w:hAnsi="Arial" w:cs="Arial"/>
          <w:sz w:val="24"/>
          <w:szCs w:val="24"/>
        </w:rPr>
        <w:t xml:space="preserve">ą </w:t>
      </w:r>
      <w:r w:rsidRPr="00B8013E">
        <w:rPr>
          <w:rFonts w:ascii="Arial" w:hAnsi="Arial" w:cs="Arial"/>
          <w:sz w:val="24"/>
          <w:szCs w:val="24"/>
        </w:rPr>
        <w:t xml:space="preserve">uchylenia </w:t>
      </w:r>
      <w:r w:rsidR="00C77698" w:rsidRPr="00B8013E">
        <w:rPr>
          <w:rFonts w:ascii="Arial" w:hAnsi="Arial" w:cs="Arial"/>
          <w:sz w:val="24"/>
          <w:szCs w:val="24"/>
        </w:rPr>
        <w:t>D</w:t>
      </w:r>
      <w:r w:rsidRPr="00B8013E">
        <w:rPr>
          <w:rFonts w:ascii="Arial" w:hAnsi="Arial" w:cs="Arial"/>
          <w:sz w:val="24"/>
          <w:szCs w:val="24"/>
        </w:rPr>
        <w:t>ecyzji.</w:t>
      </w:r>
    </w:p>
    <w:p w14:paraId="59C18921" w14:textId="133C9028" w:rsidR="00284C2C" w:rsidRPr="00B8013E" w:rsidRDefault="003167F8" w:rsidP="00B801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Niezale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Pr="00B8013E">
        <w:rPr>
          <w:rFonts w:ascii="Arial" w:hAnsi="Arial" w:cs="Arial"/>
          <w:sz w:val="24"/>
          <w:szCs w:val="24"/>
        </w:rPr>
        <w:t>nie</w:t>
      </w:r>
      <w:r w:rsidR="003D7B28" w:rsidRPr="00B8013E">
        <w:rPr>
          <w:rFonts w:ascii="Arial" w:hAnsi="Arial" w:cs="Arial"/>
          <w:sz w:val="24"/>
          <w:szCs w:val="24"/>
        </w:rPr>
        <w:t xml:space="preserve"> od przyczyny uchylenia </w:t>
      </w:r>
      <w:r w:rsidR="00C77698" w:rsidRPr="00B8013E">
        <w:rPr>
          <w:rFonts w:ascii="Arial" w:hAnsi="Arial" w:cs="Arial"/>
          <w:sz w:val="24"/>
          <w:szCs w:val="24"/>
        </w:rPr>
        <w:t>D</w:t>
      </w:r>
      <w:r w:rsidR="003D7B28" w:rsidRPr="00B8013E">
        <w:rPr>
          <w:rFonts w:ascii="Arial" w:hAnsi="Arial" w:cs="Arial"/>
          <w:sz w:val="24"/>
          <w:szCs w:val="24"/>
        </w:rPr>
        <w:t xml:space="preserve">ecyzji,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Pr="00B8013E">
        <w:rPr>
          <w:rFonts w:ascii="Arial" w:hAnsi="Arial" w:cs="Arial"/>
          <w:sz w:val="24"/>
          <w:szCs w:val="24"/>
        </w:rPr>
        <w:t>eneficjent zobowi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zany jest do zło</w:t>
      </w:r>
      <w:r w:rsidRPr="00B8013E">
        <w:rPr>
          <w:rFonts w:ascii="Arial" w:eastAsia="TimesNewRoman" w:hAnsi="Arial" w:cs="Arial"/>
          <w:sz w:val="24"/>
          <w:szCs w:val="24"/>
        </w:rPr>
        <w:t>ż</w:t>
      </w:r>
      <w:r w:rsidR="00BD5107" w:rsidRPr="00B8013E">
        <w:rPr>
          <w:rFonts w:ascii="Arial" w:hAnsi="Arial" w:cs="Arial"/>
          <w:sz w:val="24"/>
          <w:szCs w:val="24"/>
        </w:rPr>
        <w:t>enia wniosku o </w:t>
      </w:r>
      <w:r w:rsidRPr="00B8013E">
        <w:rPr>
          <w:rFonts w:ascii="Arial" w:hAnsi="Arial" w:cs="Arial"/>
          <w:sz w:val="24"/>
          <w:szCs w:val="24"/>
        </w:rPr>
        <w:t>płatno</w:t>
      </w:r>
      <w:r w:rsidRPr="00B8013E">
        <w:rPr>
          <w:rFonts w:ascii="Arial" w:eastAsia="TimesNewRoman" w:hAnsi="Arial" w:cs="Arial"/>
          <w:sz w:val="24"/>
          <w:szCs w:val="24"/>
        </w:rPr>
        <w:t xml:space="preserve">ść </w:t>
      </w:r>
      <w:r w:rsidRPr="00B8013E">
        <w:rPr>
          <w:rFonts w:ascii="Arial" w:hAnsi="Arial" w:cs="Arial"/>
          <w:sz w:val="24"/>
          <w:szCs w:val="24"/>
        </w:rPr>
        <w:t>oraz do archiwizowania dokumentacji zwi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Pr="00B8013E">
        <w:rPr>
          <w:rFonts w:ascii="Arial" w:hAnsi="Arial" w:cs="Arial"/>
          <w:sz w:val="24"/>
          <w:szCs w:val="24"/>
        </w:rPr>
        <w:t>zanej z realizacj</w:t>
      </w:r>
      <w:r w:rsidRPr="00B8013E">
        <w:rPr>
          <w:rFonts w:ascii="Arial" w:eastAsia="TimesNewRoman" w:hAnsi="Arial" w:cs="Arial"/>
          <w:sz w:val="24"/>
          <w:szCs w:val="24"/>
        </w:rPr>
        <w:t>ą</w:t>
      </w:r>
      <w:r w:rsidR="00530003" w:rsidRPr="00B8013E">
        <w:rPr>
          <w:rFonts w:ascii="Arial" w:eastAsia="TimesNewRoman" w:hAnsi="Arial" w:cs="Arial"/>
          <w:sz w:val="24"/>
          <w:szCs w:val="24"/>
        </w:rPr>
        <w:t xml:space="preserve"> Projektu</w:t>
      </w:r>
      <w:r w:rsidRPr="00B8013E">
        <w:rPr>
          <w:rFonts w:ascii="Arial" w:hAnsi="Arial" w:cs="Arial"/>
          <w:sz w:val="24"/>
          <w:szCs w:val="24"/>
        </w:rPr>
        <w:t xml:space="preserve">, zgodnie </w:t>
      </w:r>
      <w:r w:rsidR="006609F2" w:rsidRPr="00B8013E">
        <w:rPr>
          <w:rFonts w:ascii="Arial" w:hAnsi="Arial" w:cs="Arial"/>
          <w:sz w:val="24"/>
          <w:szCs w:val="24"/>
        </w:rPr>
        <w:t>z § 1</w:t>
      </w:r>
      <w:r w:rsidR="00283E6D" w:rsidRPr="00B8013E">
        <w:rPr>
          <w:rFonts w:ascii="Arial" w:hAnsi="Arial" w:cs="Arial"/>
          <w:sz w:val="24"/>
          <w:szCs w:val="24"/>
        </w:rPr>
        <w:t>2</w:t>
      </w:r>
      <w:r w:rsidRPr="00B8013E">
        <w:rPr>
          <w:rFonts w:ascii="Arial" w:hAnsi="Arial" w:cs="Arial"/>
          <w:sz w:val="24"/>
          <w:szCs w:val="24"/>
        </w:rPr>
        <w:t>.</w:t>
      </w:r>
    </w:p>
    <w:p w14:paraId="70B6A14F" w14:textId="51F01A14" w:rsidR="005F505E" w:rsidRPr="00B8013E" w:rsidRDefault="00284C2C" w:rsidP="00B801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FF0000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Instytucja Zarządzająca zobowiązuje się do stosowania </w:t>
      </w:r>
      <w:r w:rsidRPr="00B8013E">
        <w:rPr>
          <w:rFonts w:ascii="Arial" w:hAnsi="Arial" w:cs="Arial"/>
          <w:i/>
          <w:iCs/>
          <w:sz w:val="24"/>
          <w:szCs w:val="24"/>
        </w:rPr>
        <w:t>ustawy o ochronie danych osobowych</w:t>
      </w:r>
      <w:r w:rsidRPr="00B8013E">
        <w:rPr>
          <w:rFonts w:ascii="Arial" w:hAnsi="Arial" w:cs="Arial"/>
          <w:sz w:val="24"/>
          <w:szCs w:val="24"/>
        </w:rPr>
        <w:t xml:space="preserve"> </w:t>
      </w:r>
      <w:r w:rsidR="003B653F" w:rsidRPr="00B8013E">
        <w:rPr>
          <w:rFonts w:ascii="Arial" w:hAnsi="Arial" w:cs="Arial"/>
          <w:sz w:val="24"/>
          <w:szCs w:val="24"/>
        </w:rPr>
        <w:br/>
      </w:r>
      <w:r w:rsidR="00B37A06" w:rsidRPr="00B8013E">
        <w:rPr>
          <w:rFonts w:ascii="Arial" w:hAnsi="Arial" w:cs="Arial"/>
          <w:sz w:val="24"/>
          <w:szCs w:val="24"/>
        </w:rPr>
        <w:lastRenderedPageBreak/>
        <w:t xml:space="preserve">z dnia 10 maja 2018 r. </w:t>
      </w:r>
      <w:r w:rsidR="00820397" w:rsidRPr="00B8013E">
        <w:rPr>
          <w:rFonts w:ascii="Arial" w:hAnsi="Arial" w:cs="Arial"/>
          <w:sz w:val="24"/>
          <w:szCs w:val="24"/>
        </w:rPr>
        <w:t xml:space="preserve">(Dz.U.2019.1781 t.j.) </w:t>
      </w:r>
      <w:r w:rsidRPr="00B8013E">
        <w:rPr>
          <w:rFonts w:ascii="Arial" w:hAnsi="Arial" w:cs="Arial"/>
          <w:sz w:val="24"/>
          <w:szCs w:val="24"/>
        </w:rPr>
        <w:t xml:space="preserve">i ustawy z dnia 6 września 2001 r. </w:t>
      </w:r>
      <w:r w:rsidRPr="00B8013E">
        <w:rPr>
          <w:rFonts w:ascii="Arial" w:hAnsi="Arial" w:cs="Arial"/>
          <w:i/>
          <w:iCs/>
          <w:sz w:val="24"/>
          <w:szCs w:val="24"/>
        </w:rPr>
        <w:t>o dostępie do informacji publicznej</w:t>
      </w:r>
      <w:r w:rsidRPr="00B8013E">
        <w:rPr>
          <w:rFonts w:ascii="Arial" w:hAnsi="Arial" w:cs="Arial"/>
          <w:sz w:val="24"/>
          <w:szCs w:val="24"/>
        </w:rPr>
        <w:t xml:space="preserve"> (</w:t>
      </w:r>
      <w:r w:rsidR="0097107A" w:rsidRPr="00B8013E">
        <w:rPr>
          <w:rFonts w:ascii="Arial" w:hAnsi="Arial" w:cs="Arial"/>
          <w:sz w:val="24"/>
          <w:szCs w:val="24"/>
        </w:rPr>
        <w:t>Dz.U.2022.902 t.j.</w:t>
      </w:r>
      <w:r w:rsidR="00425EEE" w:rsidRPr="00B8013E">
        <w:rPr>
          <w:rFonts w:ascii="Arial" w:hAnsi="Arial" w:cs="Arial"/>
          <w:sz w:val="24"/>
          <w:szCs w:val="24"/>
        </w:rPr>
        <w:t>)</w:t>
      </w:r>
      <w:r w:rsidRPr="00B8013E">
        <w:rPr>
          <w:rFonts w:ascii="Arial" w:hAnsi="Arial" w:cs="Arial"/>
          <w:sz w:val="24"/>
          <w:szCs w:val="24"/>
        </w:rPr>
        <w:t>,</w:t>
      </w:r>
      <w:r w:rsidR="00425EEE" w:rsidRPr="00B8013E">
        <w:rPr>
          <w:rFonts w:ascii="Arial" w:hAnsi="Arial" w:cs="Arial"/>
          <w:sz w:val="24"/>
          <w:szCs w:val="24"/>
        </w:rPr>
        <w:t xml:space="preserve"> </w:t>
      </w:r>
      <w:r w:rsidRPr="00B8013E">
        <w:rPr>
          <w:rFonts w:ascii="Arial" w:hAnsi="Arial" w:cs="Arial"/>
          <w:sz w:val="24"/>
          <w:szCs w:val="24"/>
        </w:rPr>
        <w:t>w zakresie, w jakim będzie wykorzystywać dane Ben</w:t>
      </w:r>
      <w:r w:rsidR="00425EEE" w:rsidRPr="00B8013E">
        <w:rPr>
          <w:rFonts w:ascii="Arial" w:hAnsi="Arial" w:cs="Arial"/>
          <w:sz w:val="24"/>
          <w:szCs w:val="24"/>
        </w:rPr>
        <w:t>eficjenta, a także informacje o </w:t>
      </w:r>
      <w:r w:rsidRPr="00B8013E">
        <w:rPr>
          <w:rFonts w:ascii="Arial" w:hAnsi="Arial" w:cs="Arial"/>
          <w:sz w:val="24"/>
          <w:szCs w:val="24"/>
        </w:rPr>
        <w:t>projekcie do celów związanych z realizacją programu, w szczególności monitoringiem, sprawozdawczością, kontrolą i ewaluacją.</w:t>
      </w:r>
    </w:p>
    <w:p w14:paraId="390FE352" w14:textId="77777777" w:rsidR="00983E75" w:rsidRPr="00B8013E" w:rsidRDefault="00983E75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9574A3D" w14:textId="0A389DF1" w:rsidR="004639DE" w:rsidRPr="00B8013E" w:rsidRDefault="003167F8" w:rsidP="00F55A17">
      <w:pPr>
        <w:pStyle w:val="Nagwek2"/>
      </w:pPr>
      <w:r w:rsidRPr="00B8013E">
        <w:t xml:space="preserve">§ </w:t>
      </w:r>
      <w:r w:rsidR="00C60544" w:rsidRPr="00B8013E">
        <w:t>17</w:t>
      </w:r>
    </w:p>
    <w:p w14:paraId="14C7C76D" w14:textId="6389C0F1" w:rsidR="003167F8" w:rsidRPr="00B8013E" w:rsidRDefault="003167F8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 xml:space="preserve">Interpretacja zapisów </w:t>
      </w:r>
      <w:r w:rsidR="004B7110" w:rsidRPr="00B8013E">
        <w:rPr>
          <w:rFonts w:ascii="Arial" w:hAnsi="Arial" w:cs="Arial"/>
          <w:sz w:val="24"/>
          <w:szCs w:val="24"/>
        </w:rPr>
        <w:t>niniejszej D</w:t>
      </w:r>
      <w:r w:rsidRPr="00B8013E">
        <w:rPr>
          <w:rFonts w:ascii="Arial" w:hAnsi="Arial" w:cs="Arial"/>
          <w:sz w:val="24"/>
          <w:szCs w:val="24"/>
        </w:rPr>
        <w:t>ecyzji należy do wyłącznej kompetencji Instytucji Zarządzającej Regionalnym Programem Operacyjnym Województwa Podkarpackiego na lata 20</w:t>
      </w:r>
      <w:r w:rsidR="00924F5C" w:rsidRPr="00B8013E">
        <w:rPr>
          <w:rFonts w:ascii="Arial" w:hAnsi="Arial" w:cs="Arial"/>
          <w:sz w:val="24"/>
          <w:szCs w:val="24"/>
        </w:rPr>
        <w:t>14</w:t>
      </w:r>
      <w:r w:rsidRPr="00B8013E">
        <w:rPr>
          <w:rFonts w:ascii="Arial" w:hAnsi="Arial" w:cs="Arial"/>
          <w:sz w:val="24"/>
          <w:szCs w:val="24"/>
        </w:rPr>
        <w:t>-20</w:t>
      </w:r>
      <w:r w:rsidR="00924F5C" w:rsidRPr="00B8013E">
        <w:rPr>
          <w:rFonts w:ascii="Arial" w:hAnsi="Arial" w:cs="Arial"/>
          <w:sz w:val="24"/>
          <w:szCs w:val="24"/>
        </w:rPr>
        <w:t>20</w:t>
      </w:r>
      <w:r w:rsidRPr="00B8013E">
        <w:rPr>
          <w:rFonts w:ascii="Arial" w:hAnsi="Arial" w:cs="Arial"/>
          <w:sz w:val="24"/>
          <w:szCs w:val="24"/>
        </w:rPr>
        <w:t>.</w:t>
      </w:r>
    </w:p>
    <w:p w14:paraId="4F3A5C17" w14:textId="77777777" w:rsidR="006609F2" w:rsidRPr="00B8013E" w:rsidRDefault="006609F2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CEBC0BD" w14:textId="2118CD55" w:rsidR="004639DE" w:rsidRPr="00B8013E" w:rsidRDefault="00530003" w:rsidP="00F55A17">
      <w:pPr>
        <w:pStyle w:val="Nagwek2"/>
      </w:pPr>
      <w:r w:rsidRPr="00B8013E">
        <w:t xml:space="preserve">§ </w:t>
      </w:r>
      <w:r w:rsidR="00C60544" w:rsidRPr="00B8013E">
        <w:t>18</w:t>
      </w:r>
    </w:p>
    <w:p w14:paraId="4B4DD918" w14:textId="77777777" w:rsidR="00530003" w:rsidRPr="00B8013E" w:rsidRDefault="00530003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W spraw</w:t>
      </w:r>
      <w:r w:rsidR="004B7110" w:rsidRPr="00B8013E">
        <w:rPr>
          <w:rFonts w:ascii="Arial" w:hAnsi="Arial" w:cs="Arial"/>
          <w:sz w:val="24"/>
          <w:szCs w:val="24"/>
        </w:rPr>
        <w:t>ach nieuregulowanych niniejszą D</w:t>
      </w:r>
      <w:r w:rsidRPr="00B8013E">
        <w:rPr>
          <w:rFonts w:ascii="Arial" w:hAnsi="Arial" w:cs="Arial"/>
          <w:sz w:val="24"/>
          <w:szCs w:val="24"/>
        </w:rPr>
        <w:t>ecyzją zastosowanie mają odpowiednie zasady wynikające z Programu, a także odpowiednie przepisy prawa Unii Europejskiej.</w:t>
      </w:r>
    </w:p>
    <w:p w14:paraId="5FE09BB1" w14:textId="77777777" w:rsidR="003167F8" w:rsidRPr="00B8013E" w:rsidRDefault="003167F8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6C1B595" w14:textId="236BF71C" w:rsidR="004639DE" w:rsidRPr="00B8013E" w:rsidRDefault="003167F8" w:rsidP="00F55A17">
      <w:pPr>
        <w:pStyle w:val="Nagwek2"/>
      </w:pPr>
      <w:r w:rsidRPr="00B8013E">
        <w:t>§ 1</w:t>
      </w:r>
      <w:r w:rsidR="00540B8F" w:rsidRPr="00B8013E">
        <w:t>9</w:t>
      </w:r>
    </w:p>
    <w:p w14:paraId="105FFEA2" w14:textId="7B8AB114" w:rsidR="003167F8" w:rsidRPr="00B8013E" w:rsidRDefault="004B7110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Niniejsza D</w:t>
      </w:r>
      <w:r w:rsidR="00F21E5D" w:rsidRPr="00B8013E">
        <w:rPr>
          <w:rFonts w:ascii="Arial" w:hAnsi="Arial" w:cs="Arial"/>
          <w:sz w:val="24"/>
          <w:szCs w:val="24"/>
        </w:rPr>
        <w:t>ecyzja</w:t>
      </w:r>
      <w:r w:rsidR="000A308A" w:rsidRPr="00B8013E">
        <w:rPr>
          <w:rFonts w:ascii="Arial" w:hAnsi="Arial" w:cs="Arial"/>
          <w:sz w:val="24"/>
          <w:szCs w:val="24"/>
        </w:rPr>
        <w:t xml:space="preserve"> została sporządzona w 3 jednobrzmiących egzemplarzach, z czego 1 otrzymuje </w:t>
      </w:r>
      <w:r w:rsidR="002063F4" w:rsidRPr="00B8013E">
        <w:rPr>
          <w:rFonts w:ascii="Arial" w:hAnsi="Arial" w:cs="Arial"/>
          <w:sz w:val="24"/>
          <w:szCs w:val="24"/>
        </w:rPr>
        <w:t>B</w:t>
      </w:r>
      <w:r w:rsidR="000A308A" w:rsidRPr="00B8013E">
        <w:rPr>
          <w:rFonts w:ascii="Arial" w:hAnsi="Arial" w:cs="Arial"/>
          <w:sz w:val="24"/>
          <w:szCs w:val="24"/>
        </w:rPr>
        <w:t>eneficjent, a 2 Instytucja Zarządzająca.</w:t>
      </w:r>
    </w:p>
    <w:p w14:paraId="712D7085" w14:textId="77777777" w:rsidR="0076338B" w:rsidRDefault="0076338B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DB836BC" w14:textId="4CCD0B0B" w:rsidR="004639DE" w:rsidRPr="00B8013E" w:rsidRDefault="001C6C54" w:rsidP="00F55A17">
      <w:pPr>
        <w:pStyle w:val="Nagwek2"/>
      </w:pPr>
      <w:r w:rsidRPr="00B8013E">
        <w:t xml:space="preserve">§ </w:t>
      </w:r>
      <w:r w:rsidR="00540B8F" w:rsidRPr="00B8013E">
        <w:t>20</w:t>
      </w:r>
    </w:p>
    <w:p w14:paraId="2F18B8BE" w14:textId="77777777" w:rsidR="000A54E3" w:rsidRPr="00B8013E" w:rsidRDefault="003167F8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8013E">
        <w:rPr>
          <w:rFonts w:ascii="Arial" w:hAnsi="Arial" w:cs="Arial"/>
          <w:sz w:val="24"/>
          <w:szCs w:val="24"/>
        </w:rPr>
        <w:t>Decyzja wchodzi w życie z dniem podjęcia</w:t>
      </w:r>
      <w:r w:rsidR="003510D0" w:rsidRPr="00B8013E">
        <w:rPr>
          <w:rFonts w:ascii="Arial" w:hAnsi="Arial" w:cs="Arial"/>
          <w:sz w:val="24"/>
          <w:szCs w:val="24"/>
        </w:rPr>
        <w:t>.</w:t>
      </w:r>
    </w:p>
    <w:p w14:paraId="52521FDB" w14:textId="77777777" w:rsidR="0076338B" w:rsidRDefault="0076338B" w:rsidP="00B801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7420D2" w14:textId="7742A21D" w:rsidR="004639DE" w:rsidRPr="00B8013E" w:rsidRDefault="009B6A15" w:rsidP="00F55A17">
      <w:pPr>
        <w:pStyle w:val="Nagwek2"/>
      </w:pPr>
      <w:r w:rsidRPr="00B8013E">
        <w:t>§</w:t>
      </w:r>
      <w:r w:rsidR="00516BCF" w:rsidRPr="00B8013E">
        <w:t xml:space="preserve"> 2</w:t>
      </w:r>
      <w:r w:rsidR="00540B8F" w:rsidRPr="00B8013E">
        <w:t>1</w:t>
      </w:r>
    </w:p>
    <w:p w14:paraId="1C1C034A" w14:textId="77777777" w:rsidR="003167F8" w:rsidRPr="00B8013E" w:rsidRDefault="003167F8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013E">
        <w:rPr>
          <w:rFonts w:ascii="Arial" w:hAnsi="Arial" w:cs="Arial"/>
          <w:bCs/>
          <w:sz w:val="24"/>
          <w:szCs w:val="24"/>
        </w:rPr>
        <w:t xml:space="preserve">Integralną część </w:t>
      </w:r>
      <w:r w:rsidR="00C77698" w:rsidRPr="00B8013E">
        <w:rPr>
          <w:rFonts w:ascii="Arial" w:hAnsi="Arial" w:cs="Arial"/>
          <w:bCs/>
          <w:sz w:val="24"/>
          <w:szCs w:val="24"/>
        </w:rPr>
        <w:t>D</w:t>
      </w:r>
      <w:r w:rsidR="00EC5D12" w:rsidRPr="00B8013E">
        <w:rPr>
          <w:rFonts w:ascii="Arial" w:hAnsi="Arial" w:cs="Arial"/>
          <w:bCs/>
          <w:sz w:val="24"/>
          <w:szCs w:val="24"/>
        </w:rPr>
        <w:t>ecyzji stanowi następujący</w:t>
      </w:r>
      <w:r w:rsidRPr="00B8013E">
        <w:rPr>
          <w:rFonts w:ascii="Arial" w:hAnsi="Arial" w:cs="Arial"/>
          <w:bCs/>
          <w:sz w:val="24"/>
          <w:szCs w:val="24"/>
        </w:rPr>
        <w:t xml:space="preserve"> załącznik:</w:t>
      </w:r>
    </w:p>
    <w:p w14:paraId="79B6F00B" w14:textId="77777777" w:rsidR="004D3CD0" w:rsidRPr="00B8013E" w:rsidRDefault="004D3CD0" w:rsidP="00B80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0065" w:type="dxa"/>
        <w:tblLook w:val="0020" w:firstRow="1" w:lastRow="0" w:firstColumn="0" w:lastColumn="0" w:noHBand="0" w:noVBand="0"/>
        <w:tblCaption w:val="Tabela załączniki"/>
        <w:tblDescription w:val="Tabela zawiera informację na temat załączników do decyzji oraz ich nazwy."/>
      </w:tblPr>
      <w:tblGrid>
        <w:gridCol w:w="1731"/>
        <w:gridCol w:w="8334"/>
      </w:tblGrid>
      <w:tr w:rsidR="003167F8" w:rsidRPr="00B8013E" w14:paraId="7C82E6C7" w14:textId="77777777" w:rsidTr="007F01E3">
        <w:trPr>
          <w:trHeight w:val="698"/>
        </w:trPr>
        <w:tc>
          <w:tcPr>
            <w:tcW w:w="1731" w:type="dxa"/>
          </w:tcPr>
          <w:p w14:paraId="7A23BEBE" w14:textId="77777777" w:rsidR="003167F8" w:rsidRPr="00B8013E" w:rsidRDefault="003167F8" w:rsidP="00B8013E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8013E">
              <w:rPr>
                <w:rFonts w:ascii="Arial" w:hAnsi="Arial" w:cs="Arial"/>
                <w:color w:val="auto"/>
              </w:rPr>
              <w:t>Załącznik nr</w:t>
            </w:r>
            <w:r w:rsidR="003510D0" w:rsidRPr="00B8013E">
              <w:rPr>
                <w:rFonts w:ascii="Arial" w:hAnsi="Arial" w:cs="Arial"/>
                <w:color w:val="auto"/>
              </w:rPr>
              <w:t xml:space="preserve"> </w:t>
            </w:r>
            <w:r w:rsidRPr="00B8013E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334" w:type="dxa"/>
          </w:tcPr>
          <w:p w14:paraId="48597CD4" w14:textId="1854E8DA" w:rsidR="003167F8" w:rsidRPr="00B8013E" w:rsidRDefault="003167F8" w:rsidP="00B8013E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8013E">
              <w:rPr>
                <w:rFonts w:ascii="Arial" w:hAnsi="Arial" w:cs="Arial"/>
                <w:color w:val="auto"/>
              </w:rPr>
              <w:t xml:space="preserve">Wniosek o dofinansowanie realizacji </w:t>
            </w:r>
            <w:r w:rsidR="002D4155" w:rsidRPr="00B8013E">
              <w:rPr>
                <w:rFonts w:ascii="Arial" w:hAnsi="Arial" w:cs="Arial"/>
                <w:color w:val="auto"/>
              </w:rPr>
              <w:t>P</w:t>
            </w:r>
            <w:r w:rsidRPr="00B8013E">
              <w:rPr>
                <w:rFonts w:ascii="Arial" w:hAnsi="Arial" w:cs="Arial"/>
                <w:color w:val="auto"/>
              </w:rPr>
              <w:t xml:space="preserve">rojektu ze środków Europejskiego Funduszu </w:t>
            </w:r>
            <w:r w:rsidR="0062355C" w:rsidRPr="00B8013E">
              <w:rPr>
                <w:rFonts w:ascii="Arial" w:hAnsi="Arial" w:cs="Arial"/>
                <w:color w:val="auto"/>
              </w:rPr>
              <w:t>Rozwoju Regionalnego</w:t>
            </w:r>
            <w:r w:rsidR="00C11D1E" w:rsidRPr="00B8013E">
              <w:rPr>
                <w:rFonts w:ascii="Arial" w:hAnsi="Arial" w:cs="Arial"/>
                <w:color w:val="auto"/>
              </w:rPr>
              <w:t xml:space="preserve"> w ramach osi priorytetowej</w:t>
            </w:r>
            <w:r w:rsidRPr="00B8013E">
              <w:rPr>
                <w:rFonts w:ascii="Arial" w:hAnsi="Arial" w:cs="Arial"/>
                <w:color w:val="auto"/>
              </w:rPr>
              <w:t xml:space="preserve"> </w:t>
            </w:r>
            <w:r w:rsidR="00687110" w:rsidRPr="00B8013E">
              <w:rPr>
                <w:rFonts w:ascii="Arial" w:hAnsi="Arial" w:cs="Arial"/>
                <w:color w:val="auto"/>
              </w:rPr>
              <w:t>X</w:t>
            </w:r>
            <w:r w:rsidR="009D00B7" w:rsidRPr="00B8013E">
              <w:rPr>
                <w:rFonts w:ascii="Arial" w:hAnsi="Arial" w:cs="Arial"/>
                <w:color w:val="auto"/>
              </w:rPr>
              <w:t>II</w:t>
            </w:r>
            <w:r w:rsidRPr="00B8013E">
              <w:rPr>
                <w:rFonts w:ascii="Arial" w:hAnsi="Arial" w:cs="Arial"/>
                <w:color w:val="auto"/>
              </w:rPr>
              <w:t xml:space="preserve"> Pomoc </w:t>
            </w:r>
            <w:r w:rsidR="00155922" w:rsidRPr="00B8013E">
              <w:rPr>
                <w:rFonts w:ascii="Arial" w:hAnsi="Arial" w:cs="Arial"/>
                <w:color w:val="auto"/>
              </w:rPr>
              <w:t>t</w:t>
            </w:r>
            <w:r w:rsidRPr="00B8013E">
              <w:rPr>
                <w:rFonts w:ascii="Arial" w:hAnsi="Arial" w:cs="Arial"/>
                <w:color w:val="auto"/>
              </w:rPr>
              <w:t>echniczna</w:t>
            </w:r>
            <w:r w:rsidR="009D00B7" w:rsidRPr="00B8013E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9D00B7" w:rsidRPr="00B8013E">
              <w:rPr>
                <w:rFonts w:ascii="Arial" w:hAnsi="Arial" w:cs="Arial"/>
                <w:color w:val="auto"/>
              </w:rPr>
              <w:t>React</w:t>
            </w:r>
            <w:proofErr w:type="spellEnd"/>
            <w:r w:rsidR="001B6773" w:rsidRPr="00B8013E">
              <w:rPr>
                <w:rFonts w:ascii="Arial" w:hAnsi="Arial" w:cs="Arial"/>
                <w:color w:val="auto"/>
              </w:rPr>
              <w:t xml:space="preserve"> </w:t>
            </w:r>
            <w:r w:rsidR="009D00B7" w:rsidRPr="00B8013E">
              <w:rPr>
                <w:rFonts w:ascii="Arial" w:hAnsi="Arial" w:cs="Arial"/>
                <w:color w:val="auto"/>
              </w:rPr>
              <w:t>-</w:t>
            </w:r>
            <w:r w:rsidR="001B6773" w:rsidRPr="00B8013E">
              <w:rPr>
                <w:rFonts w:ascii="Arial" w:hAnsi="Arial" w:cs="Arial"/>
                <w:color w:val="auto"/>
              </w:rPr>
              <w:t xml:space="preserve"> </w:t>
            </w:r>
            <w:r w:rsidR="009D00B7" w:rsidRPr="00B8013E">
              <w:rPr>
                <w:rFonts w:ascii="Arial" w:hAnsi="Arial" w:cs="Arial"/>
                <w:color w:val="auto"/>
              </w:rPr>
              <w:t>EU</w:t>
            </w:r>
            <w:r w:rsidRPr="00B8013E">
              <w:rPr>
                <w:rFonts w:ascii="Arial" w:hAnsi="Arial" w:cs="Arial"/>
                <w:color w:val="auto"/>
              </w:rPr>
              <w:t xml:space="preserve"> Regionalnego Programu Operacyjnego dla Wojewód</w:t>
            </w:r>
            <w:r w:rsidR="00687110" w:rsidRPr="00B8013E">
              <w:rPr>
                <w:rFonts w:ascii="Arial" w:hAnsi="Arial" w:cs="Arial"/>
                <w:color w:val="auto"/>
              </w:rPr>
              <w:t>ztwa Podkarpackiego na lata 2014</w:t>
            </w:r>
            <w:r w:rsidRPr="00B8013E">
              <w:rPr>
                <w:rFonts w:ascii="Arial" w:hAnsi="Arial" w:cs="Arial"/>
                <w:color w:val="auto"/>
              </w:rPr>
              <w:t>-20</w:t>
            </w:r>
            <w:r w:rsidR="00687110" w:rsidRPr="00B8013E">
              <w:rPr>
                <w:rFonts w:ascii="Arial" w:hAnsi="Arial" w:cs="Arial"/>
                <w:color w:val="auto"/>
              </w:rPr>
              <w:t>20</w:t>
            </w:r>
            <w:r w:rsidRPr="00B8013E">
              <w:rPr>
                <w:rFonts w:ascii="Arial" w:hAnsi="Arial" w:cs="Arial"/>
                <w:color w:val="auto"/>
              </w:rPr>
              <w:t>, o numerze</w:t>
            </w:r>
          </w:p>
          <w:p w14:paraId="2C16A9F5" w14:textId="0523C21C" w:rsidR="003167F8" w:rsidRPr="00B8013E" w:rsidRDefault="00D614C8" w:rsidP="00B8013E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8013E">
              <w:rPr>
                <w:rFonts w:ascii="Arial" w:hAnsi="Arial" w:cs="Arial"/>
                <w:color w:val="auto"/>
              </w:rPr>
              <w:t xml:space="preserve">…………………………. </w:t>
            </w:r>
            <w:r w:rsidR="003167F8" w:rsidRPr="00B8013E">
              <w:rPr>
                <w:rFonts w:ascii="Arial" w:hAnsi="Arial" w:cs="Arial"/>
                <w:color w:val="auto"/>
              </w:rPr>
              <w:t>z dnia</w:t>
            </w:r>
            <w:r w:rsidRPr="00B8013E">
              <w:rPr>
                <w:rFonts w:ascii="Arial" w:hAnsi="Arial" w:cs="Arial"/>
                <w:color w:val="auto"/>
              </w:rPr>
              <w:t>………………………</w:t>
            </w:r>
            <w:r w:rsidR="00B20836" w:rsidRPr="00B8013E">
              <w:rPr>
                <w:rFonts w:ascii="Arial" w:hAnsi="Arial" w:cs="Arial"/>
                <w:color w:val="auto"/>
              </w:rPr>
              <w:t>.</w:t>
            </w:r>
          </w:p>
        </w:tc>
      </w:tr>
      <w:tr w:rsidR="00C60544" w:rsidRPr="00B8013E" w14:paraId="62A65E15" w14:textId="77777777" w:rsidTr="007F01E3">
        <w:trPr>
          <w:trHeight w:val="698"/>
        </w:trPr>
        <w:tc>
          <w:tcPr>
            <w:tcW w:w="1731" w:type="dxa"/>
          </w:tcPr>
          <w:p w14:paraId="1713E05F" w14:textId="23744098" w:rsidR="00C60544" w:rsidRPr="00B8013E" w:rsidRDefault="00C60544" w:rsidP="00B8013E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8013E">
              <w:rPr>
                <w:rFonts w:ascii="Arial" w:hAnsi="Arial" w:cs="Arial"/>
                <w:color w:val="auto"/>
              </w:rPr>
              <w:t>Załącznik nr 2</w:t>
            </w:r>
          </w:p>
        </w:tc>
        <w:tc>
          <w:tcPr>
            <w:tcW w:w="8334" w:type="dxa"/>
          </w:tcPr>
          <w:p w14:paraId="70936C15" w14:textId="188F13A3" w:rsidR="00C60544" w:rsidRPr="00B8013E" w:rsidRDefault="00C60544" w:rsidP="00B8013E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8013E">
              <w:rPr>
                <w:rFonts w:ascii="Arial" w:hAnsi="Arial" w:cs="Arial"/>
                <w:color w:val="auto"/>
              </w:rPr>
              <w:t>Zakres danych osobowych przetwarzanych w związku z realizacją Decyzji.</w:t>
            </w:r>
          </w:p>
        </w:tc>
      </w:tr>
      <w:tr w:rsidR="00C60544" w:rsidRPr="00B8013E" w14:paraId="2EEAC565" w14:textId="77777777" w:rsidTr="007F01E3">
        <w:trPr>
          <w:trHeight w:val="698"/>
        </w:trPr>
        <w:tc>
          <w:tcPr>
            <w:tcW w:w="1731" w:type="dxa"/>
          </w:tcPr>
          <w:p w14:paraId="6B64BE96" w14:textId="3DDECF73" w:rsidR="00C60544" w:rsidRPr="00B8013E" w:rsidRDefault="00C60544" w:rsidP="00B8013E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8013E">
              <w:rPr>
                <w:rFonts w:ascii="Arial" w:hAnsi="Arial" w:cs="Arial"/>
                <w:color w:val="auto"/>
              </w:rPr>
              <w:t>Załącznik nr 3</w:t>
            </w:r>
          </w:p>
        </w:tc>
        <w:tc>
          <w:tcPr>
            <w:tcW w:w="8334" w:type="dxa"/>
          </w:tcPr>
          <w:p w14:paraId="12F07CA7" w14:textId="4BE7D97B" w:rsidR="00C60544" w:rsidRPr="00B8013E" w:rsidRDefault="00C60544" w:rsidP="00B8013E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 w:rsidRPr="00B8013E">
              <w:rPr>
                <w:rFonts w:ascii="Arial" w:hAnsi="Arial" w:cs="Arial"/>
                <w:color w:val="auto"/>
              </w:rPr>
              <w:t>Procedura nadawania uprawnień do CST.</w:t>
            </w:r>
          </w:p>
        </w:tc>
      </w:tr>
    </w:tbl>
    <w:p w14:paraId="44DC6B23" w14:textId="77777777" w:rsidR="003167F8" w:rsidRPr="00B8013E" w:rsidRDefault="003167F8" w:rsidP="00B8013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5706E785" w14:textId="77777777" w:rsidR="00ED29C7" w:rsidRPr="00B8013E" w:rsidRDefault="00ED29C7" w:rsidP="00B8013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3EECAFEF" w14:textId="77777777" w:rsidR="003167F8" w:rsidRPr="00B8013E" w:rsidRDefault="003167F8" w:rsidP="00B8013E">
      <w:pPr>
        <w:pStyle w:val="CM24"/>
        <w:spacing w:after="0" w:line="360" w:lineRule="auto"/>
        <w:rPr>
          <w:rFonts w:ascii="Arial" w:hAnsi="Arial" w:cs="Arial"/>
          <w:u w:val="single"/>
        </w:rPr>
      </w:pPr>
      <w:r w:rsidRPr="00B8013E">
        <w:rPr>
          <w:rFonts w:ascii="Arial" w:hAnsi="Arial" w:cs="Arial"/>
          <w:u w:val="single"/>
        </w:rPr>
        <w:t>Marszałek Województwa Podkarpackiego:</w:t>
      </w:r>
      <w:r w:rsidRPr="00B8013E">
        <w:rPr>
          <w:rFonts w:ascii="Arial" w:hAnsi="Arial" w:cs="Arial"/>
        </w:rPr>
        <w:t xml:space="preserve">                                </w:t>
      </w:r>
      <w:r w:rsidRPr="00B8013E">
        <w:rPr>
          <w:rFonts w:ascii="Arial" w:hAnsi="Arial" w:cs="Arial"/>
          <w:u w:val="single"/>
        </w:rPr>
        <w:t>Beneficjent</w:t>
      </w:r>
      <w:r w:rsidR="003510D0" w:rsidRPr="00B8013E">
        <w:rPr>
          <w:rFonts w:ascii="Arial" w:hAnsi="Arial" w:cs="Arial"/>
          <w:u w:val="single"/>
        </w:rPr>
        <w:t>:</w:t>
      </w:r>
    </w:p>
    <w:p w14:paraId="19263CC4" w14:textId="376C1D5A" w:rsidR="002A715C" w:rsidRPr="00B8013E" w:rsidRDefault="003167F8" w:rsidP="00B8013E">
      <w:pPr>
        <w:pStyle w:val="CM24"/>
        <w:spacing w:after="0" w:line="360" w:lineRule="auto"/>
        <w:rPr>
          <w:rFonts w:ascii="Arial" w:hAnsi="Arial" w:cs="Arial"/>
        </w:rPr>
      </w:pPr>
      <w:r w:rsidRPr="00B8013E">
        <w:rPr>
          <w:rFonts w:ascii="Arial" w:hAnsi="Arial" w:cs="Arial"/>
        </w:rPr>
        <w:lastRenderedPageBreak/>
        <w:tab/>
      </w:r>
      <w:r w:rsidRPr="00B8013E">
        <w:rPr>
          <w:rFonts w:ascii="Arial" w:hAnsi="Arial" w:cs="Arial"/>
        </w:rPr>
        <w:tab/>
      </w:r>
      <w:r w:rsidRPr="00B8013E">
        <w:rPr>
          <w:rFonts w:ascii="Arial" w:hAnsi="Arial" w:cs="Arial"/>
        </w:rPr>
        <w:tab/>
      </w:r>
      <w:r w:rsidRPr="00B8013E">
        <w:rPr>
          <w:rFonts w:ascii="Arial" w:hAnsi="Arial" w:cs="Arial"/>
        </w:rPr>
        <w:tab/>
      </w:r>
      <w:r w:rsidRPr="00B8013E">
        <w:rPr>
          <w:rFonts w:ascii="Arial" w:hAnsi="Arial" w:cs="Arial"/>
        </w:rPr>
        <w:tab/>
      </w:r>
      <w:r w:rsidRPr="00B8013E">
        <w:rPr>
          <w:rFonts w:ascii="Arial" w:hAnsi="Arial" w:cs="Arial"/>
        </w:rPr>
        <w:tab/>
      </w:r>
      <w:r w:rsidRPr="00B8013E">
        <w:rPr>
          <w:rFonts w:ascii="Arial" w:hAnsi="Arial" w:cs="Arial"/>
        </w:rPr>
        <w:tab/>
      </w:r>
      <w:r w:rsidR="000D61B3" w:rsidRPr="00B8013E">
        <w:rPr>
          <w:rFonts w:ascii="Arial" w:hAnsi="Arial" w:cs="Arial"/>
        </w:rPr>
        <w:t xml:space="preserve">         </w:t>
      </w:r>
      <w:r w:rsidRPr="00B8013E">
        <w:rPr>
          <w:rFonts w:ascii="Arial" w:hAnsi="Arial" w:cs="Arial"/>
        </w:rPr>
        <w:t>(przyjmuję do wiadomości</w:t>
      </w:r>
      <w:r w:rsidR="003510D0" w:rsidRPr="00B8013E">
        <w:rPr>
          <w:rFonts w:ascii="Arial" w:hAnsi="Arial" w:cs="Arial"/>
        </w:rPr>
        <w:t>)</w:t>
      </w:r>
      <w:r w:rsidR="00965183" w:rsidRPr="00B8013E">
        <w:rPr>
          <w:rFonts w:ascii="Arial" w:hAnsi="Arial" w:cs="Arial"/>
        </w:rPr>
        <w:t xml:space="preserve">      </w:t>
      </w:r>
      <w:r w:rsidRPr="00B8013E">
        <w:rPr>
          <w:rFonts w:ascii="Arial" w:hAnsi="Arial" w:cs="Arial"/>
        </w:rPr>
        <w:t xml:space="preserve">        </w:t>
      </w:r>
    </w:p>
    <w:p w14:paraId="6AF5F5FB" w14:textId="77777777" w:rsidR="003E3615" w:rsidRPr="00B8013E" w:rsidRDefault="003E3615" w:rsidP="00B8013E">
      <w:pPr>
        <w:pStyle w:val="Default"/>
        <w:rPr>
          <w:rFonts w:ascii="Arial" w:hAnsi="Arial" w:cs="Arial"/>
        </w:rPr>
      </w:pPr>
    </w:p>
    <w:p w14:paraId="78EA82A9" w14:textId="77777777" w:rsidR="00034CF2" w:rsidRPr="00B8013E" w:rsidRDefault="00034CF2" w:rsidP="00B8013E">
      <w:pPr>
        <w:pStyle w:val="Default"/>
        <w:rPr>
          <w:rFonts w:ascii="Arial" w:hAnsi="Arial" w:cs="Arial"/>
        </w:rPr>
      </w:pPr>
    </w:p>
    <w:p w14:paraId="57A37D90" w14:textId="7B4AAD59" w:rsidR="00482202" w:rsidRPr="00B8013E" w:rsidRDefault="002A715C" w:rsidP="00B8013E">
      <w:pPr>
        <w:pStyle w:val="CM24"/>
        <w:spacing w:after="0" w:line="360" w:lineRule="auto"/>
        <w:ind w:left="-284" w:right="-286" w:firstLine="284"/>
        <w:rPr>
          <w:rFonts w:ascii="Arial" w:hAnsi="Arial" w:cs="Arial"/>
        </w:rPr>
      </w:pPr>
      <w:r w:rsidRPr="00B8013E">
        <w:rPr>
          <w:rFonts w:ascii="Arial" w:hAnsi="Arial" w:cs="Arial"/>
        </w:rPr>
        <w:t>………………………………………………..</w:t>
      </w:r>
      <w:r w:rsidR="003167F8" w:rsidRPr="00B8013E">
        <w:rPr>
          <w:rFonts w:ascii="Arial" w:hAnsi="Arial" w:cs="Arial"/>
        </w:rPr>
        <w:t xml:space="preserve">                           </w:t>
      </w:r>
      <w:r w:rsidR="007F01E3">
        <w:rPr>
          <w:rFonts w:ascii="Arial" w:hAnsi="Arial" w:cs="Arial"/>
        </w:rPr>
        <w:t>…</w:t>
      </w:r>
      <w:r w:rsidR="003167F8" w:rsidRPr="00B8013E">
        <w:rPr>
          <w:rFonts w:ascii="Arial" w:hAnsi="Arial" w:cs="Arial"/>
        </w:rPr>
        <w:t xml:space="preserve"> </w:t>
      </w:r>
      <w:r w:rsidR="007F01E3">
        <w:rPr>
          <w:rFonts w:ascii="Arial" w:hAnsi="Arial" w:cs="Arial"/>
        </w:rPr>
        <w:t>…………………………..</w:t>
      </w:r>
    </w:p>
    <w:sectPr w:rsidR="00482202" w:rsidRPr="00B8013E" w:rsidSect="00E537CC">
      <w:footerReference w:type="default" r:id="rId10"/>
      <w:footnotePr>
        <w:numFmt w:val="chicago"/>
      </w:footnotePr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8492" w14:textId="77777777" w:rsidR="00A35E37" w:rsidRDefault="00A35E37" w:rsidP="00653241">
      <w:pPr>
        <w:spacing w:after="0" w:line="240" w:lineRule="auto"/>
      </w:pPr>
      <w:r>
        <w:separator/>
      </w:r>
    </w:p>
  </w:endnote>
  <w:endnote w:type="continuationSeparator" w:id="0">
    <w:p w14:paraId="66232507" w14:textId="77777777" w:rsidR="00A35E37" w:rsidRDefault="00A35E37" w:rsidP="006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95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613F078" w14:textId="77777777" w:rsidR="000F4332" w:rsidRPr="00210B98" w:rsidRDefault="000F4332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10B98">
          <w:rPr>
            <w:rFonts w:ascii="Arial" w:hAnsi="Arial" w:cs="Arial"/>
            <w:sz w:val="20"/>
            <w:szCs w:val="20"/>
          </w:rPr>
          <w:fldChar w:fldCharType="begin"/>
        </w:r>
        <w:r w:rsidRPr="00210B98">
          <w:rPr>
            <w:rFonts w:ascii="Arial" w:hAnsi="Arial" w:cs="Arial"/>
            <w:sz w:val="20"/>
            <w:szCs w:val="20"/>
          </w:rPr>
          <w:instrText>PAGE   \* MERGEFORMAT</w:instrText>
        </w:r>
        <w:r w:rsidRPr="00210B98">
          <w:rPr>
            <w:rFonts w:ascii="Arial" w:hAnsi="Arial" w:cs="Arial"/>
            <w:sz w:val="20"/>
            <w:szCs w:val="20"/>
          </w:rPr>
          <w:fldChar w:fldCharType="separate"/>
        </w:r>
        <w:r w:rsidR="00410F0E">
          <w:rPr>
            <w:rFonts w:ascii="Arial" w:hAnsi="Arial" w:cs="Arial"/>
            <w:noProof/>
            <w:sz w:val="20"/>
            <w:szCs w:val="20"/>
          </w:rPr>
          <w:t>17</w:t>
        </w:r>
        <w:r w:rsidRPr="00210B9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5FD24D3" w14:textId="77777777" w:rsidR="000F4332" w:rsidRDefault="000F4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E3DF" w14:textId="77777777" w:rsidR="00A35E37" w:rsidRDefault="00A35E37" w:rsidP="00653241">
      <w:pPr>
        <w:spacing w:after="0" w:line="240" w:lineRule="auto"/>
      </w:pPr>
      <w:r>
        <w:separator/>
      </w:r>
    </w:p>
  </w:footnote>
  <w:footnote w:type="continuationSeparator" w:id="0">
    <w:p w14:paraId="29548BF1" w14:textId="77777777" w:rsidR="00A35E37" w:rsidRDefault="00A35E37" w:rsidP="0065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E3ECC"/>
    <w:multiLevelType w:val="hybridMultilevel"/>
    <w:tmpl w:val="82C2F2D4"/>
    <w:lvl w:ilvl="0" w:tplc="68E2363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85E8D"/>
    <w:multiLevelType w:val="hybridMultilevel"/>
    <w:tmpl w:val="6272047E"/>
    <w:lvl w:ilvl="0" w:tplc="A8847A58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-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23141928"/>
    <w:lvl w:ilvl="0" w:tplc="C7685CB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6FEAF870"/>
    <w:lvl w:ilvl="0" w:tplc="98AC96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B6F2D"/>
    <w:multiLevelType w:val="hybridMultilevel"/>
    <w:tmpl w:val="E46CC590"/>
    <w:lvl w:ilvl="0" w:tplc="C7C8E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818"/>
    <w:multiLevelType w:val="hybridMultilevel"/>
    <w:tmpl w:val="B34860A0"/>
    <w:lvl w:ilvl="0" w:tplc="42947FF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2646C02"/>
    <w:multiLevelType w:val="hybridMultilevel"/>
    <w:tmpl w:val="FAF079A4"/>
    <w:lvl w:ilvl="0" w:tplc="E7821986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sz w:val="20"/>
      </w:rPr>
    </w:lvl>
    <w:lvl w:ilvl="1" w:tplc="7E723BEA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939E0"/>
    <w:multiLevelType w:val="hybridMultilevel"/>
    <w:tmpl w:val="D30C3284"/>
    <w:lvl w:ilvl="0" w:tplc="650E38C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7D81A1F"/>
    <w:multiLevelType w:val="multilevel"/>
    <w:tmpl w:val="B990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EB90935"/>
    <w:multiLevelType w:val="hybridMultilevel"/>
    <w:tmpl w:val="31E8FC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EE2134"/>
    <w:multiLevelType w:val="hybridMultilevel"/>
    <w:tmpl w:val="E46C8C2C"/>
    <w:lvl w:ilvl="0" w:tplc="0FFCB6C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1E70"/>
    <w:multiLevelType w:val="hybridMultilevel"/>
    <w:tmpl w:val="71A2AF3A"/>
    <w:lvl w:ilvl="0" w:tplc="BDB0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9F6034"/>
    <w:multiLevelType w:val="hybridMultilevel"/>
    <w:tmpl w:val="E224FB4C"/>
    <w:lvl w:ilvl="0" w:tplc="34BC8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65460"/>
    <w:multiLevelType w:val="multilevel"/>
    <w:tmpl w:val="91E8F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D4959"/>
    <w:multiLevelType w:val="hybridMultilevel"/>
    <w:tmpl w:val="BBE82D76"/>
    <w:lvl w:ilvl="0" w:tplc="6D3861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B31AA"/>
    <w:multiLevelType w:val="hybridMultilevel"/>
    <w:tmpl w:val="1ED2B398"/>
    <w:lvl w:ilvl="0" w:tplc="5846F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10D25"/>
    <w:multiLevelType w:val="hybridMultilevel"/>
    <w:tmpl w:val="492A51E2"/>
    <w:lvl w:ilvl="0" w:tplc="AA1CA69E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plc="7500E02A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9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9BE2EAB"/>
    <w:multiLevelType w:val="hybridMultilevel"/>
    <w:tmpl w:val="2314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29206">
    <w:abstractNumId w:val="33"/>
  </w:num>
  <w:num w:numId="2" w16cid:durableId="833227615">
    <w:abstractNumId w:val="30"/>
  </w:num>
  <w:num w:numId="3" w16cid:durableId="983312654">
    <w:abstractNumId w:val="37"/>
  </w:num>
  <w:num w:numId="4" w16cid:durableId="210070893">
    <w:abstractNumId w:val="19"/>
  </w:num>
  <w:num w:numId="5" w16cid:durableId="887379518">
    <w:abstractNumId w:val="11"/>
  </w:num>
  <w:num w:numId="6" w16cid:durableId="1839880028">
    <w:abstractNumId w:val="32"/>
  </w:num>
  <w:num w:numId="7" w16cid:durableId="1634093903">
    <w:abstractNumId w:val="31"/>
  </w:num>
  <w:num w:numId="8" w16cid:durableId="1531841304">
    <w:abstractNumId w:val="4"/>
  </w:num>
  <w:num w:numId="9" w16cid:durableId="1509637646">
    <w:abstractNumId w:val="18"/>
  </w:num>
  <w:num w:numId="10" w16cid:durableId="1497721328">
    <w:abstractNumId w:val="7"/>
  </w:num>
  <w:num w:numId="11" w16cid:durableId="64955548">
    <w:abstractNumId w:val="25"/>
  </w:num>
  <w:num w:numId="12" w16cid:durableId="762336919">
    <w:abstractNumId w:val="0"/>
  </w:num>
  <w:num w:numId="13" w16cid:durableId="1439981500">
    <w:abstractNumId w:val="42"/>
  </w:num>
  <w:num w:numId="14" w16cid:durableId="1544486921">
    <w:abstractNumId w:val="14"/>
  </w:num>
  <w:num w:numId="15" w16cid:durableId="1744989126">
    <w:abstractNumId w:val="2"/>
  </w:num>
  <w:num w:numId="16" w16cid:durableId="1825275457">
    <w:abstractNumId w:val="40"/>
  </w:num>
  <w:num w:numId="17" w16cid:durableId="89276594">
    <w:abstractNumId w:val="10"/>
  </w:num>
  <w:num w:numId="18" w16cid:durableId="2106530526">
    <w:abstractNumId w:val="28"/>
  </w:num>
  <w:num w:numId="19" w16cid:durableId="1481263052">
    <w:abstractNumId w:val="34"/>
  </w:num>
  <w:num w:numId="20" w16cid:durableId="1847284843">
    <w:abstractNumId w:val="8"/>
  </w:num>
  <w:num w:numId="21" w16cid:durableId="141850489">
    <w:abstractNumId w:val="38"/>
  </w:num>
  <w:num w:numId="22" w16cid:durableId="79837723">
    <w:abstractNumId w:val="6"/>
  </w:num>
  <w:num w:numId="23" w16cid:durableId="579367366">
    <w:abstractNumId w:val="43"/>
  </w:num>
  <w:num w:numId="24" w16cid:durableId="1325167175">
    <w:abstractNumId w:val="20"/>
  </w:num>
  <w:num w:numId="25" w16cid:durableId="1316298915">
    <w:abstractNumId w:val="44"/>
  </w:num>
  <w:num w:numId="26" w16cid:durableId="981470403">
    <w:abstractNumId w:val="36"/>
  </w:num>
  <w:num w:numId="27" w16cid:durableId="1580364348">
    <w:abstractNumId w:val="22"/>
  </w:num>
  <w:num w:numId="28" w16cid:durableId="1297372493">
    <w:abstractNumId w:val="29"/>
  </w:num>
  <w:num w:numId="29" w16cid:durableId="632520395">
    <w:abstractNumId w:val="9"/>
  </w:num>
  <w:num w:numId="30" w16cid:durableId="153696623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2769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7348765">
    <w:abstractNumId w:val="27"/>
  </w:num>
  <w:num w:numId="33" w16cid:durableId="1066996596">
    <w:abstractNumId w:val="1"/>
  </w:num>
  <w:num w:numId="34" w16cid:durableId="1664040684">
    <w:abstractNumId w:val="12"/>
  </w:num>
  <w:num w:numId="35" w16cid:durableId="1711881515">
    <w:abstractNumId w:val="13"/>
  </w:num>
  <w:num w:numId="36" w16cid:durableId="893615990">
    <w:abstractNumId w:val="15"/>
  </w:num>
  <w:num w:numId="37" w16cid:durableId="1462847195">
    <w:abstractNumId w:val="35"/>
  </w:num>
  <w:num w:numId="38" w16cid:durableId="19207547">
    <w:abstractNumId w:val="39"/>
  </w:num>
  <w:num w:numId="39" w16cid:durableId="752505788">
    <w:abstractNumId w:val="24"/>
  </w:num>
  <w:num w:numId="40" w16cid:durableId="1645694417">
    <w:abstractNumId w:val="41"/>
  </w:num>
  <w:num w:numId="41" w16cid:durableId="1204904238">
    <w:abstractNumId w:val="26"/>
  </w:num>
  <w:num w:numId="42" w16cid:durableId="1890410525">
    <w:abstractNumId w:val="3"/>
  </w:num>
  <w:num w:numId="43" w16cid:durableId="492071030">
    <w:abstractNumId w:val="16"/>
  </w:num>
  <w:num w:numId="44" w16cid:durableId="194851016">
    <w:abstractNumId w:val="23"/>
  </w:num>
  <w:num w:numId="45" w16cid:durableId="382800404">
    <w:abstractNumId w:val="21"/>
  </w:num>
  <w:num w:numId="46" w16cid:durableId="3655194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146271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2"/>
    <w:rsid w:val="00000F5C"/>
    <w:rsid w:val="00001B83"/>
    <w:rsid w:val="0000421B"/>
    <w:rsid w:val="00004538"/>
    <w:rsid w:val="00005600"/>
    <w:rsid w:val="00006128"/>
    <w:rsid w:val="00006FA8"/>
    <w:rsid w:val="00007EA9"/>
    <w:rsid w:val="000110CA"/>
    <w:rsid w:val="00025FEA"/>
    <w:rsid w:val="00026804"/>
    <w:rsid w:val="00030BE4"/>
    <w:rsid w:val="00033C66"/>
    <w:rsid w:val="00033D85"/>
    <w:rsid w:val="00034CF2"/>
    <w:rsid w:val="00040E3C"/>
    <w:rsid w:val="00041CB0"/>
    <w:rsid w:val="00054249"/>
    <w:rsid w:val="00056936"/>
    <w:rsid w:val="00060A87"/>
    <w:rsid w:val="00061486"/>
    <w:rsid w:val="00061B0A"/>
    <w:rsid w:val="00065BBC"/>
    <w:rsid w:val="00066556"/>
    <w:rsid w:val="0007257D"/>
    <w:rsid w:val="00075635"/>
    <w:rsid w:val="000810CB"/>
    <w:rsid w:val="00081341"/>
    <w:rsid w:val="00082540"/>
    <w:rsid w:val="00082859"/>
    <w:rsid w:val="000836D7"/>
    <w:rsid w:val="00084B35"/>
    <w:rsid w:val="00085842"/>
    <w:rsid w:val="00085AFB"/>
    <w:rsid w:val="000918CF"/>
    <w:rsid w:val="00091AD7"/>
    <w:rsid w:val="000930DA"/>
    <w:rsid w:val="000964D7"/>
    <w:rsid w:val="000A308A"/>
    <w:rsid w:val="000A3644"/>
    <w:rsid w:val="000A4968"/>
    <w:rsid w:val="000A54E3"/>
    <w:rsid w:val="000B6454"/>
    <w:rsid w:val="000C4114"/>
    <w:rsid w:val="000C4175"/>
    <w:rsid w:val="000C6233"/>
    <w:rsid w:val="000D00BC"/>
    <w:rsid w:val="000D2771"/>
    <w:rsid w:val="000D3660"/>
    <w:rsid w:val="000D4172"/>
    <w:rsid w:val="000D61B3"/>
    <w:rsid w:val="000D68C1"/>
    <w:rsid w:val="000D69E8"/>
    <w:rsid w:val="000D6CBF"/>
    <w:rsid w:val="000D7F66"/>
    <w:rsid w:val="000E0F88"/>
    <w:rsid w:val="000E1BA2"/>
    <w:rsid w:val="000E5025"/>
    <w:rsid w:val="000E55CC"/>
    <w:rsid w:val="000E5FE5"/>
    <w:rsid w:val="000E7043"/>
    <w:rsid w:val="000F4332"/>
    <w:rsid w:val="000F657C"/>
    <w:rsid w:val="000F70A9"/>
    <w:rsid w:val="00102F67"/>
    <w:rsid w:val="0010316C"/>
    <w:rsid w:val="001047D5"/>
    <w:rsid w:val="00114916"/>
    <w:rsid w:val="00120474"/>
    <w:rsid w:val="00120CD8"/>
    <w:rsid w:val="001240AE"/>
    <w:rsid w:val="00124EC0"/>
    <w:rsid w:val="00125DAA"/>
    <w:rsid w:val="00126584"/>
    <w:rsid w:val="001272D6"/>
    <w:rsid w:val="00130F56"/>
    <w:rsid w:val="00136EF6"/>
    <w:rsid w:val="00140580"/>
    <w:rsid w:val="00142B0F"/>
    <w:rsid w:val="001501E2"/>
    <w:rsid w:val="0015060C"/>
    <w:rsid w:val="00151436"/>
    <w:rsid w:val="00152AA1"/>
    <w:rsid w:val="00155922"/>
    <w:rsid w:val="001578AC"/>
    <w:rsid w:val="00162D77"/>
    <w:rsid w:val="00165B8F"/>
    <w:rsid w:val="00165D65"/>
    <w:rsid w:val="00167A32"/>
    <w:rsid w:val="0017277D"/>
    <w:rsid w:val="00176305"/>
    <w:rsid w:val="00177321"/>
    <w:rsid w:val="00181D3E"/>
    <w:rsid w:val="0018237A"/>
    <w:rsid w:val="00182A5D"/>
    <w:rsid w:val="001836E4"/>
    <w:rsid w:val="00183B5B"/>
    <w:rsid w:val="001900A3"/>
    <w:rsid w:val="00190726"/>
    <w:rsid w:val="00190BAC"/>
    <w:rsid w:val="00193EF4"/>
    <w:rsid w:val="00194ECB"/>
    <w:rsid w:val="00195E4C"/>
    <w:rsid w:val="001A06D9"/>
    <w:rsid w:val="001A422F"/>
    <w:rsid w:val="001A7ED0"/>
    <w:rsid w:val="001B1796"/>
    <w:rsid w:val="001B2763"/>
    <w:rsid w:val="001B4CD4"/>
    <w:rsid w:val="001B57D6"/>
    <w:rsid w:val="001B6773"/>
    <w:rsid w:val="001B7A44"/>
    <w:rsid w:val="001B7FBC"/>
    <w:rsid w:val="001C210A"/>
    <w:rsid w:val="001C3AB4"/>
    <w:rsid w:val="001C6C54"/>
    <w:rsid w:val="001D00AD"/>
    <w:rsid w:val="001D3E38"/>
    <w:rsid w:val="001D5577"/>
    <w:rsid w:val="001E200C"/>
    <w:rsid w:val="001E2E9C"/>
    <w:rsid w:val="001E3BC4"/>
    <w:rsid w:val="001E48EB"/>
    <w:rsid w:val="001E49F3"/>
    <w:rsid w:val="001E5487"/>
    <w:rsid w:val="001E5AAA"/>
    <w:rsid w:val="001F0D15"/>
    <w:rsid w:val="001F2DFB"/>
    <w:rsid w:val="001F35F6"/>
    <w:rsid w:val="001F3C73"/>
    <w:rsid w:val="001F4FE9"/>
    <w:rsid w:val="001F7031"/>
    <w:rsid w:val="00200730"/>
    <w:rsid w:val="00200BE7"/>
    <w:rsid w:val="00206383"/>
    <w:rsid w:val="002063F4"/>
    <w:rsid w:val="00210B98"/>
    <w:rsid w:val="00216E40"/>
    <w:rsid w:val="00217A73"/>
    <w:rsid w:val="002213B8"/>
    <w:rsid w:val="00221453"/>
    <w:rsid w:val="002223F9"/>
    <w:rsid w:val="00223108"/>
    <w:rsid w:val="002275C2"/>
    <w:rsid w:val="00227AFA"/>
    <w:rsid w:val="00230B56"/>
    <w:rsid w:val="00230FDC"/>
    <w:rsid w:val="002314E7"/>
    <w:rsid w:val="0023281F"/>
    <w:rsid w:val="00232E60"/>
    <w:rsid w:val="00233B92"/>
    <w:rsid w:val="002406AC"/>
    <w:rsid w:val="0024332A"/>
    <w:rsid w:val="00243D4C"/>
    <w:rsid w:val="00246BE6"/>
    <w:rsid w:val="00246C99"/>
    <w:rsid w:val="00250461"/>
    <w:rsid w:val="00252B8F"/>
    <w:rsid w:val="00260AEC"/>
    <w:rsid w:val="0026186E"/>
    <w:rsid w:val="00261C64"/>
    <w:rsid w:val="00264A55"/>
    <w:rsid w:val="00276AC7"/>
    <w:rsid w:val="00280D31"/>
    <w:rsid w:val="002829B0"/>
    <w:rsid w:val="00282F48"/>
    <w:rsid w:val="00283E6D"/>
    <w:rsid w:val="0028498C"/>
    <w:rsid w:val="00284C2C"/>
    <w:rsid w:val="002932CE"/>
    <w:rsid w:val="0029431D"/>
    <w:rsid w:val="00297E34"/>
    <w:rsid w:val="002A38C2"/>
    <w:rsid w:val="002A715C"/>
    <w:rsid w:val="002B1F9C"/>
    <w:rsid w:val="002B27EC"/>
    <w:rsid w:val="002B33D9"/>
    <w:rsid w:val="002B3800"/>
    <w:rsid w:val="002B46EB"/>
    <w:rsid w:val="002B5C9F"/>
    <w:rsid w:val="002C2A1F"/>
    <w:rsid w:val="002C5010"/>
    <w:rsid w:val="002C6B0C"/>
    <w:rsid w:val="002C763B"/>
    <w:rsid w:val="002C7687"/>
    <w:rsid w:val="002D0D6F"/>
    <w:rsid w:val="002D25DF"/>
    <w:rsid w:val="002D4155"/>
    <w:rsid w:val="002D66FD"/>
    <w:rsid w:val="002E2711"/>
    <w:rsid w:val="002E528A"/>
    <w:rsid w:val="002E5894"/>
    <w:rsid w:val="002F0EDD"/>
    <w:rsid w:val="002F2AF3"/>
    <w:rsid w:val="002F30CD"/>
    <w:rsid w:val="002F3FCF"/>
    <w:rsid w:val="002F4212"/>
    <w:rsid w:val="002F5715"/>
    <w:rsid w:val="002F648B"/>
    <w:rsid w:val="002F7111"/>
    <w:rsid w:val="002F77FF"/>
    <w:rsid w:val="00302F4C"/>
    <w:rsid w:val="00302F6F"/>
    <w:rsid w:val="00303DBA"/>
    <w:rsid w:val="0030527F"/>
    <w:rsid w:val="00305396"/>
    <w:rsid w:val="00311DC1"/>
    <w:rsid w:val="003121E4"/>
    <w:rsid w:val="00315BD5"/>
    <w:rsid w:val="003167F8"/>
    <w:rsid w:val="00316889"/>
    <w:rsid w:val="003209F3"/>
    <w:rsid w:val="00321D23"/>
    <w:rsid w:val="00321F50"/>
    <w:rsid w:val="00325C67"/>
    <w:rsid w:val="00327665"/>
    <w:rsid w:val="0033025F"/>
    <w:rsid w:val="00331764"/>
    <w:rsid w:val="00331D52"/>
    <w:rsid w:val="00331FD0"/>
    <w:rsid w:val="0033235D"/>
    <w:rsid w:val="00332498"/>
    <w:rsid w:val="0033401B"/>
    <w:rsid w:val="003359B1"/>
    <w:rsid w:val="003416D2"/>
    <w:rsid w:val="003427EE"/>
    <w:rsid w:val="00345212"/>
    <w:rsid w:val="00346F7F"/>
    <w:rsid w:val="00350243"/>
    <w:rsid w:val="003510D0"/>
    <w:rsid w:val="00351D0F"/>
    <w:rsid w:val="0035391E"/>
    <w:rsid w:val="0035467E"/>
    <w:rsid w:val="00355435"/>
    <w:rsid w:val="00356E0A"/>
    <w:rsid w:val="003603EB"/>
    <w:rsid w:val="00361246"/>
    <w:rsid w:val="00370A58"/>
    <w:rsid w:val="00373A32"/>
    <w:rsid w:val="00380B36"/>
    <w:rsid w:val="00380E10"/>
    <w:rsid w:val="00382CE5"/>
    <w:rsid w:val="003872E8"/>
    <w:rsid w:val="0038768A"/>
    <w:rsid w:val="0039046B"/>
    <w:rsid w:val="00393D46"/>
    <w:rsid w:val="0039427B"/>
    <w:rsid w:val="0039566C"/>
    <w:rsid w:val="00395F45"/>
    <w:rsid w:val="003960D2"/>
    <w:rsid w:val="003963C8"/>
    <w:rsid w:val="00396867"/>
    <w:rsid w:val="00396BF2"/>
    <w:rsid w:val="003A117C"/>
    <w:rsid w:val="003A217D"/>
    <w:rsid w:val="003A46E5"/>
    <w:rsid w:val="003A513F"/>
    <w:rsid w:val="003A68BA"/>
    <w:rsid w:val="003B1678"/>
    <w:rsid w:val="003B29A0"/>
    <w:rsid w:val="003B2BD4"/>
    <w:rsid w:val="003B56C8"/>
    <w:rsid w:val="003B653F"/>
    <w:rsid w:val="003B698B"/>
    <w:rsid w:val="003C1759"/>
    <w:rsid w:val="003C2CFD"/>
    <w:rsid w:val="003C3037"/>
    <w:rsid w:val="003D0C60"/>
    <w:rsid w:val="003D283F"/>
    <w:rsid w:val="003D4C16"/>
    <w:rsid w:val="003D5C3B"/>
    <w:rsid w:val="003D7B28"/>
    <w:rsid w:val="003E069C"/>
    <w:rsid w:val="003E0CFB"/>
    <w:rsid w:val="003E2021"/>
    <w:rsid w:val="003E3615"/>
    <w:rsid w:val="003E47BE"/>
    <w:rsid w:val="003E4A4E"/>
    <w:rsid w:val="003F02F8"/>
    <w:rsid w:val="003F152F"/>
    <w:rsid w:val="003F338A"/>
    <w:rsid w:val="003F50D3"/>
    <w:rsid w:val="003F74FB"/>
    <w:rsid w:val="00400531"/>
    <w:rsid w:val="004007BE"/>
    <w:rsid w:val="00402ADA"/>
    <w:rsid w:val="0040715F"/>
    <w:rsid w:val="00410F0E"/>
    <w:rsid w:val="00411ADF"/>
    <w:rsid w:val="004123C3"/>
    <w:rsid w:val="0041250D"/>
    <w:rsid w:val="004163B8"/>
    <w:rsid w:val="00422B74"/>
    <w:rsid w:val="00424636"/>
    <w:rsid w:val="00425EEE"/>
    <w:rsid w:val="004301DB"/>
    <w:rsid w:val="00433FEC"/>
    <w:rsid w:val="00435EFA"/>
    <w:rsid w:val="0043708C"/>
    <w:rsid w:val="004376D9"/>
    <w:rsid w:val="00440303"/>
    <w:rsid w:val="00453701"/>
    <w:rsid w:val="00457815"/>
    <w:rsid w:val="00457DAC"/>
    <w:rsid w:val="00460EE9"/>
    <w:rsid w:val="00461049"/>
    <w:rsid w:val="00461069"/>
    <w:rsid w:val="00462C98"/>
    <w:rsid w:val="00462DAB"/>
    <w:rsid w:val="004639DE"/>
    <w:rsid w:val="004656B5"/>
    <w:rsid w:val="00465CA5"/>
    <w:rsid w:val="00466C6F"/>
    <w:rsid w:val="00466EF0"/>
    <w:rsid w:val="00466F19"/>
    <w:rsid w:val="004671C4"/>
    <w:rsid w:val="0047544A"/>
    <w:rsid w:val="004813EC"/>
    <w:rsid w:val="00481740"/>
    <w:rsid w:val="00481C8D"/>
    <w:rsid w:val="00482202"/>
    <w:rsid w:val="00482276"/>
    <w:rsid w:val="00482916"/>
    <w:rsid w:val="0048428B"/>
    <w:rsid w:val="00484FBD"/>
    <w:rsid w:val="00492B9E"/>
    <w:rsid w:val="004930B4"/>
    <w:rsid w:val="00494114"/>
    <w:rsid w:val="00496EDB"/>
    <w:rsid w:val="00497BE4"/>
    <w:rsid w:val="004A5685"/>
    <w:rsid w:val="004A574A"/>
    <w:rsid w:val="004A7145"/>
    <w:rsid w:val="004B197E"/>
    <w:rsid w:val="004B5756"/>
    <w:rsid w:val="004B5F1E"/>
    <w:rsid w:val="004B7110"/>
    <w:rsid w:val="004B7BB7"/>
    <w:rsid w:val="004C0705"/>
    <w:rsid w:val="004C4C57"/>
    <w:rsid w:val="004C7AE4"/>
    <w:rsid w:val="004C7D53"/>
    <w:rsid w:val="004D0C28"/>
    <w:rsid w:val="004D2F37"/>
    <w:rsid w:val="004D3CD0"/>
    <w:rsid w:val="004D6994"/>
    <w:rsid w:val="004D6F1B"/>
    <w:rsid w:val="004E2200"/>
    <w:rsid w:val="004E36C3"/>
    <w:rsid w:val="004E5108"/>
    <w:rsid w:val="004F1E5F"/>
    <w:rsid w:val="004F50A4"/>
    <w:rsid w:val="00504A1A"/>
    <w:rsid w:val="00516BCF"/>
    <w:rsid w:val="00520952"/>
    <w:rsid w:val="00522F80"/>
    <w:rsid w:val="00524583"/>
    <w:rsid w:val="00525994"/>
    <w:rsid w:val="00530003"/>
    <w:rsid w:val="005367D5"/>
    <w:rsid w:val="00540B8F"/>
    <w:rsid w:val="00550228"/>
    <w:rsid w:val="00550E4D"/>
    <w:rsid w:val="005571FA"/>
    <w:rsid w:val="005578FA"/>
    <w:rsid w:val="0056389D"/>
    <w:rsid w:val="0056670A"/>
    <w:rsid w:val="005670BF"/>
    <w:rsid w:val="0057088A"/>
    <w:rsid w:val="00580FA3"/>
    <w:rsid w:val="005829FB"/>
    <w:rsid w:val="00583B00"/>
    <w:rsid w:val="005851C2"/>
    <w:rsid w:val="00586622"/>
    <w:rsid w:val="00586CF8"/>
    <w:rsid w:val="00591F9C"/>
    <w:rsid w:val="005954F4"/>
    <w:rsid w:val="005964F8"/>
    <w:rsid w:val="00597198"/>
    <w:rsid w:val="005A0DD3"/>
    <w:rsid w:val="005A0DEC"/>
    <w:rsid w:val="005A2434"/>
    <w:rsid w:val="005A3E49"/>
    <w:rsid w:val="005A53B8"/>
    <w:rsid w:val="005B2464"/>
    <w:rsid w:val="005B253D"/>
    <w:rsid w:val="005B28A2"/>
    <w:rsid w:val="005B49EA"/>
    <w:rsid w:val="005B5525"/>
    <w:rsid w:val="005C28E4"/>
    <w:rsid w:val="005C2EF6"/>
    <w:rsid w:val="005C4934"/>
    <w:rsid w:val="005C50AD"/>
    <w:rsid w:val="005C7596"/>
    <w:rsid w:val="005D11D5"/>
    <w:rsid w:val="005D2796"/>
    <w:rsid w:val="005D27DF"/>
    <w:rsid w:val="005D3D46"/>
    <w:rsid w:val="005D4F72"/>
    <w:rsid w:val="005D6BD7"/>
    <w:rsid w:val="005D7D63"/>
    <w:rsid w:val="005E0856"/>
    <w:rsid w:val="005E1272"/>
    <w:rsid w:val="005E1B74"/>
    <w:rsid w:val="005E2677"/>
    <w:rsid w:val="005E72E8"/>
    <w:rsid w:val="005E78A3"/>
    <w:rsid w:val="005F0B62"/>
    <w:rsid w:val="005F505E"/>
    <w:rsid w:val="005F6882"/>
    <w:rsid w:val="005F6D9F"/>
    <w:rsid w:val="00601113"/>
    <w:rsid w:val="00602954"/>
    <w:rsid w:val="00607BC8"/>
    <w:rsid w:val="00607C64"/>
    <w:rsid w:val="006115A9"/>
    <w:rsid w:val="00611C12"/>
    <w:rsid w:val="00612055"/>
    <w:rsid w:val="006139F1"/>
    <w:rsid w:val="00615329"/>
    <w:rsid w:val="00617B60"/>
    <w:rsid w:val="00617EAF"/>
    <w:rsid w:val="0062355C"/>
    <w:rsid w:val="006270BB"/>
    <w:rsid w:val="00635DC1"/>
    <w:rsid w:val="00637056"/>
    <w:rsid w:val="0063798F"/>
    <w:rsid w:val="00637C11"/>
    <w:rsid w:val="00640C8E"/>
    <w:rsid w:val="00646A7E"/>
    <w:rsid w:val="006472E3"/>
    <w:rsid w:val="00647A2B"/>
    <w:rsid w:val="00650083"/>
    <w:rsid w:val="00651E1B"/>
    <w:rsid w:val="00653241"/>
    <w:rsid w:val="006608DB"/>
    <w:rsid w:val="006609F2"/>
    <w:rsid w:val="0066447F"/>
    <w:rsid w:val="0066560E"/>
    <w:rsid w:val="00671A36"/>
    <w:rsid w:val="00672100"/>
    <w:rsid w:val="00673432"/>
    <w:rsid w:val="006745F4"/>
    <w:rsid w:val="00675795"/>
    <w:rsid w:val="00676AC0"/>
    <w:rsid w:val="006779A3"/>
    <w:rsid w:val="00677E31"/>
    <w:rsid w:val="00683D54"/>
    <w:rsid w:val="00686C2B"/>
    <w:rsid w:val="00686DD8"/>
    <w:rsid w:val="00687110"/>
    <w:rsid w:val="00690E97"/>
    <w:rsid w:val="00691119"/>
    <w:rsid w:val="00691C1F"/>
    <w:rsid w:val="006958C2"/>
    <w:rsid w:val="00697BA0"/>
    <w:rsid w:val="006A20A4"/>
    <w:rsid w:val="006A4358"/>
    <w:rsid w:val="006A5454"/>
    <w:rsid w:val="006A73BC"/>
    <w:rsid w:val="006B65F0"/>
    <w:rsid w:val="006C00AC"/>
    <w:rsid w:val="006C12C5"/>
    <w:rsid w:val="006C23A6"/>
    <w:rsid w:val="006C2AB7"/>
    <w:rsid w:val="006C323D"/>
    <w:rsid w:val="006C6B7E"/>
    <w:rsid w:val="006C6BC9"/>
    <w:rsid w:val="006C74DA"/>
    <w:rsid w:val="006D1AAB"/>
    <w:rsid w:val="006D26B8"/>
    <w:rsid w:val="006D46EE"/>
    <w:rsid w:val="006E057D"/>
    <w:rsid w:val="006E15E2"/>
    <w:rsid w:val="006E6DD2"/>
    <w:rsid w:val="006F5078"/>
    <w:rsid w:val="0070282F"/>
    <w:rsid w:val="007054EC"/>
    <w:rsid w:val="00712121"/>
    <w:rsid w:val="00713AE5"/>
    <w:rsid w:val="00716207"/>
    <w:rsid w:val="007169AB"/>
    <w:rsid w:val="00717974"/>
    <w:rsid w:val="00720172"/>
    <w:rsid w:val="00720F46"/>
    <w:rsid w:val="0073151E"/>
    <w:rsid w:val="00731603"/>
    <w:rsid w:val="0073169E"/>
    <w:rsid w:val="007324A7"/>
    <w:rsid w:val="00733E2C"/>
    <w:rsid w:val="00734833"/>
    <w:rsid w:val="00735D17"/>
    <w:rsid w:val="00736234"/>
    <w:rsid w:val="007404AB"/>
    <w:rsid w:val="00741682"/>
    <w:rsid w:val="007421D1"/>
    <w:rsid w:val="007429AB"/>
    <w:rsid w:val="0074413C"/>
    <w:rsid w:val="00752244"/>
    <w:rsid w:val="00752F59"/>
    <w:rsid w:val="00754ED8"/>
    <w:rsid w:val="0075683F"/>
    <w:rsid w:val="00756FEF"/>
    <w:rsid w:val="00760111"/>
    <w:rsid w:val="0076338B"/>
    <w:rsid w:val="00763E61"/>
    <w:rsid w:val="0077008B"/>
    <w:rsid w:val="00772A75"/>
    <w:rsid w:val="00772BE0"/>
    <w:rsid w:val="00772CA6"/>
    <w:rsid w:val="00773247"/>
    <w:rsid w:val="00774651"/>
    <w:rsid w:val="00774C57"/>
    <w:rsid w:val="00775CBB"/>
    <w:rsid w:val="00780A17"/>
    <w:rsid w:val="00780FD8"/>
    <w:rsid w:val="007827C8"/>
    <w:rsid w:val="00785D8A"/>
    <w:rsid w:val="0078765D"/>
    <w:rsid w:val="007906FC"/>
    <w:rsid w:val="00790CFF"/>
    <w:rsid w:val="00795813"/>
    <w:rsid w:val="00796D15"/>
    <w:rsid w:val="00797A16"/>
    <w:rsid w:val="007A65B8"/>
    <w:rsid w:val="007A6DE8"/>
    <w:rsid w:val="007A7D96"/>
    <w:rsid w:val="007B3E67"/>
    <w:rsid w:val="007B5055"/>
    <w:rsid w:val="007B517F"/>
    <w:rsid w:val="007C21CF"/>
    <w:rsid w:val="007C2CD1"/>
    <w:rsid w:val="007C32EA"/>
    <w:rsid w:val="007C4923"/>
    <w:rsid w:val="007C69A4"/>
    <w:rsid w:val="007C6C7A"/>
    <w:rsid w:val="007D09C9"/>
    <w:rsid w:val="007D140C"/>
    <w:rsid w:val="007D5BFB"/>
    <w:rsid w:val="007E0C60"/>
    <w:rsid w:val="007E2B9D"/>
    <w:rsid w:val="007E573D"/>
    <w:rsid w:val="007F01E3"/>
    <w:rsid w:val="007F3B3A"/>
    <w:rsid w:val="00802151"/>
    <w:rsid w:val="00803D56"/>
    <w:rsid w:val="00804240"/>
    <w:rsid w:val="008043FC"/>
    <w:rsid w:val="008066A2"/>
    <w:rsid w:val="00806905"/>
    <w:rsid w:val="0081210E"/>
    <w:rsid w:val="00815253"/>
    <w:rsid w:val="00816603"/>
    <w:rsid w:val="0081758A"/>
    <w:rsid w:val="008175DE"/>
    <w:rsid w:val="00820397"/>
    <w:rsid w:val="008205D8"/>
    <w:rsid w:val="008228A1"/>
    <w:rsid w:val="00830CF8"/>
    <w:rsid w:val="00831B69"/>
    <w:rsid w:val="00833E3C"/>
    <w:rsid w:val="00835E8E"/>
    <w:rsid w:val="00836198"/>
    <w:rsid w:val="008362FE"/>
    <w:rsid w:val="00845195"/>
    <w:rsid w:val="0085026F"/>
    <w:rsid w:val="00851E4A"/>
    <w:rsid w:val="00852837"/>
    <w:rsid w:val="00853D80"/>
    <w:rsid w:val="00855CCD"/>
    <w:rsid w:val="00855FD0"/>
    <w:rsid w:val="0085643D"/>
    <w:rsid w:val="00857301"/>
    <w:rsid w:val="00860C1E"/>
    <w:rsid w:val="00861AF4"/>
    <w:rsid w:val="00861D12"/>
    <w:rsid w:val="008676E8"/>
    <w:rsid w:val="008751CA"/>
    <w:rsid w:val="00876C12"/>
    <w:rsid w:val="00881FEA"/>
    <w:rsid w:val="00884AA2"/>
    <w:rsid w:val="00891C05"/>
    <w:rsid w:val="0089335A"/>
    <w:rsid w:val="00894765"/>
    <w:rsid w:val="008B33A1"/>
    <w:rsid w:val="008C060F"/>
    <w:rsid w:val="008C0F27"/>
    <w:rsid w:val="008C18FE"/>
    <w:rsid w:val="008C2BF0"/>
    <w:rsid w:val="008C2E40"/>
    <w:rsid w:val="008C2F13"/>
    <w:rsid w:val="008C5026"/>
    <w:rsid w:val="008C53E2"/>
    <w:rsid w:val="008D0630"/>
    <w:rsid w:val="008D1156"/>
    <w:rsid w:val="008D4409"/>
    <w:rsid w:val="008D5BD0"/>
    <w:rsid w:val="008D6D35"/>
    <w:rsid w:val="008E2DFC"/>
    <w:rsid w:val="008F3878"/>
    <w:rsid w:val="008F3FB7"/>
    <w:rsid w:val="008F60A4"/>
    <w:rsid w:val="0090136E"/>
    <w:rsid w:val="00901AB1"/>
    <w:rsid w:val="0090276A"/>
    <w:rsid w:val="009041C2"/>
    <w:rsid w:val="009059DD"/>
    <w:rsid w:val="0091170B"/>
    <w:rsid w:val="00912873"/>
    <w:rsid w:val="00912A9A"/>
    <w:rsid w:val="0091309B"/>
    <w:rsid w:val="00914B1C"/>
    <w:rsid w:val="00924F5C"/>
    <w:rsid w:val="009258AA"/>
    <w:rsid w:val="00925B52"/>
    <w:rsid w:val="00927612"/>
    <w:rsid w:val="00932790"/>
    <w:rsid w:val="00937C07"/>
    <w:rsid w:val="00940604"/>
    <w:rsid w:val="00941B65"/>
    <w:rsid w:val="009420F5"/>
    <w:rsid w:val="009448F5"/>
    <w:rsid w:val="00944959"/>
    <w:rsid w:val="00944F10"/>
    <w:rsid w:val="009453C4"/>
    <w:rsid w:val="00947ACA"/>
    <w:rsid w:val="00950662"/>
    <w:rsid w:val="00950A2F"/>
    <w:rsid w:val="0095126C"/>
    <w:rsid w:val="00954118"/>
    <w:rsid w:val="009552F9"/>
    <w:rsid w:val="00955366"/>
    <w:rsid w:val="00957CD6"/>
    <w:rsid w:val="00960E71"/>
    <w:rsid w:val="00960F03"/>
    <w:rsid w:val="0096182C"/>
    <w:rsid w:val="0096350B"/>
    <w:rsid w:val="0096375D"/>
    <w:rsid w:val="00963836"/>
    <w:rsid w:val="00963A21"/>
    <w:rsid w:val="00965183"/>
    <w:rsid w:val="00970829"/>
    <w:rsid w:val="00970F55"/>
    <w:rsid w:val="0097107A"/>
    <w:rsid w:val="009728EE"/>
    <w:rsid w:val="0097391B"/>
    <w:rsid w:val="009746C5"/>
    <w:rsid w:val="00974CE8"/>
    <w:rsid w:val="00974D36"/>
    <w:rsid w:val="0098153F"/>
    <w:rsid w:val="00981C67"/>
    <w:rsid w:val="00982EE6"/>
    <w:rsid w:val="00983C9B"/>
    <w:rsid w:val="00983E2B"/>
    <w:rsid w:val="00983E75"/>
    <w:rsid w:val="0098461F"/>
    <w:rsid w:val="009847A3"/>
    <w:rsid w:val="0098632F"/>
    <w:rsid w:val="0098648D"/>
    <w:rsid w:val="0099254B"/>
    <w:rsid w:val="00992BDE"/>
    <w:rsid w:val="00994BF8"/>
    <w:rsid w:val="009970DC"/>
    <w:rsid w:val="009A174D"/>
    <w:rsid w:val="009A3E8B"/>
    <w:rsid w:val="009A5F30"/>
    <w:rsid w:val="009A63A2"/>
    <w:rsid w:val="009A6AEB"/>
    <w:rsid w:val="009B1651"/>
    <w:rsid w:val="009B1B88"/>
    <w:rsid w:val="009B1FB3"/>
    <w:rsid w:val="009B3885"/>
    <w:rsid w:val="009B4C03"/>
    <w:rsid w:val="009B6A15"/>
    <w:rsid w:val="009C57B6"/>
    <w:rsid w:val="009C5842"/>
    <w:rsid w:val="009C6526"/>
    <w:rsid w:val="009C7548"/>
    <w:rsid w:val="009D00B7"/>
    <w:rsid w:val="009D0AD7"/>
    <w:rsid w:val="009D37E3"/>
    <w:rsid w:val="009D49F4"/>
    <w:rsid w:val="009D5541"/>
    <w:rsid w:val="009D55A0"/>
    <w:rsid w:val="009D6B7B"/>
    <w:rsid w:val="009D79BF"/>
    <w:rsid w:val="009E0BAB"/>
    <w:rsid w:val="009E37AF"/>
    <w:rsid w:val="009E54E9"/>
    <w:rsid w:val="009E5A49"/>
    <w:rsid w:val="009E70D7"/>
    <w:rsid w:val="009E7991"/>
    <w:rsid w:val="009F47A2"/>
    <w:rsid w:val="009F4D44"/>
    <w:rsid w:val="009F55B9"/>
    <w:rsid w:val="009F6A84"/>
    <w:rsid w:val="009F7EBA"/>
    <w:rsid w:val="00A00920"/>
    <w:rsid w:val="00A03153"/>
    <w:rsid w:val="00A038A9"/>
    <w:rsid w:val="00A059E9"/>
    <w:rsid w:val="00A06CC0"/>
    <w:rsid w:val="00A10E32"/>
    <w:rsid w:val="00A11C8C"/>
    <w:rsid w:val="00A15092"/>
    <w:rsid w:val="00A17AFF"/>
    <w:rsid w:val="00A235F3"/>
    <w:rsid w:val="00A34805"/>
    <w:rsid w:val="00A35E37"/>
    <w:rsid w:val="00A3669C"/>
    <w:rsid w:val="00A4390E"/>
    <w:rsid w:val="00A45DD9"/>
    <w:rsid w:val="00A526CC"/>
    <w:rsid w:val="00A53722"/>
    <w:rsid w:val="00A53B71"/>
    <w:rsid w:val="00A54F6E"/>
    <w:rsid w:val="00A563FD"/>
    <w:rsid w:val="00A57D4D"/>
    <w:rsid w:val="00A602DE"/>
    <w:rsid w:val="00A6405F"/>
    <w:rsid w:val="00A6417F"/>
    <w:rsid w:val="00A653E7"/>
    <w:rsid w:val="00A65D09"/>
    <w:rsid w:val="00A65F3A"/>
    <w:rsid w:val="00A67402"/>
    <w:rsid w:val="00A70859"/>
    <w:rsid w:val="00A70E52"/>
    <w:rsid w:val="00A73426"/>
    <w:rsid w:val="00A74DC6"/>
    <w:rsid w:val="00A77123"/>
    <w:rsid w:val="00A84C62"/>
    <w:rsid w:val="00A86460"/>
    <w:rsid w:val="00A879C7"/>
    <w:rsid w:val="00A94745"/>
    <w:rsid w:val="00A97521"/>
    <w:rsid w:val="00A97801"/>
    <w:rsid w:val="00AA17C6"/>
    <w:rsid w:val="00AA2010"/>
    <w:rsid w:val="00AA4CBC"/>
    <w:rsid w:val="00AA4DF9"/>
    <w:rsid w:val="00AB0708"/>
    <w:rsid w:val="00AB3BD6"/>
    <w:rsid w:val="00AB4BBA"/>
    <w:rsid w:val="00AB6FA2"/>
    <w:rsid w:val="00AC1BB4"/>
    <w:rsid w:val="00AC265D"/>
    <w:rsid w:val="00AC5F7F"/>
    <w:rsid w:val="00AD51EA"/>
    <w:rsid w:val="00AD547C"/>
    <w:rsid w:val="00AD7F0E"/>
    <w:rsid w:val="00AD7F43"/>
    <w:rsid w:val="00AE08F2"/>
    <w:rsid w:val="00AE1244"/>
    <w:rsid w:val="00AE696A"/>
    <w:rsid w:val="00AE7BCE"/>
    <w:rsid w:val="00AF0D87"/>
    <w:rsid w:val="00AF23D0"/>
    <w:rsid w:val="00B016D9"/>
    <w:rsid w:val="00B0214B"/>
    <w:rsid w:val="00B02D8A"/>
    <w:rsid w:val="00B073AB"/>
    <w:rsid w:val="00B13305"/>
    <w:rsid w:val="00B14E22"/>
    <w:rsid w:val="00B15AB2"/>
    <w:rsid w:val="00B15B19"/>
    <w:rsid w:val="00B2072B"/>
    <w:rsid w:val="00B20836"/>
    <w:rsid w:val="00B21606"/>
    <w:rsid w:val="00B249B4"/>
    <w:rsid w:val="00B26AB6"/>
    <w:rsid w:val="00B3241B"/>
    <w:rsid w:val="00B3362B"/>
    <w:rsid w:val="00B37A06"/>
    <w:rsid w:val="00B44C3F"/>
    <w:rsid w:val="00B47B5F"/>
    <w:rsid w:val="00B50958"/>
    <w:rsid w:val="00B52F0F"/>
    <w:rsid w:val="00B61145"/>
    <w:rsid w:val="00B62F52"/>
    <w:rsid w:val="00B64712"/>
    <w:rsid w:val="00B64824"/>
    <w:rsid w:val="00B6629B"/>
    <w:rsid w:val="00B71B51"/>
    <w:rsid w:val="00B743A5"/>
    <w:rsid w:val="00B8013E"/>
    <w:rsid w:val="00B81EC1"/>
    <w:rsid w:val="00B8321E"/>
    <w:rsid w:val="00B85A2F"/>
    <w:rsid w:val="00B87108"/>
    <w:rsid w:val="00B90E07"/>
    <w:rsid w:val="00B91A86"/>
    <w:rsid w:val="00B92792"/>
    <w:rsid w:val="00B966E9"/>
    <w:rsid w:val="00B970AF"/>
    <w:rsid w:val="00BA0A7D"/>
    <w:rsid w:val="00BA124F"/>
    <w:rsid w:val="00BA1490"/>
    <w:rsid w:val="00BA174D"/>
    <w:rsid w:val="00BA46A2"/>
    <w:rsid w:val="00BA6410"/>
    <w:rsid w:val="00BB187C"/>
    <w:rsid w:val="00BB2A13"/>
    <w:rsid w:val="00BB47B0"/>
    <w:rsid w:val="00BB52E2"/>
    <w:rsid w:val="00BB7152"/>
    <w:rsid w:val="00BC23F7"/>
    <w:rsid w:val="00BC2C09"/>
    <w:rsid w:val="00BC4A5E"/>
    <w:rsid w:val="00BD077F"/>
    <w:rsid w:val="00BD2813"/>
    <w:rsid w:val="00BD2F50"/>
    <w:rsid w:val="00BD45BB"/>
    <w:rsid w:val="00BD5107"/>
    <w:rsid w:val="00BE0163"/>
    <w:rsid w:val="00BE0692"/>
    <w:rsid w:val="00BE2088"/>
    <w:rsid w:val="00BF03B7"/>
    <w:rsid w:val="00BF614E"/>
    <w:rsid w:val="00BF7438"/>
    <w:rsid w:val="00BF7F09"/>
    <w:rsid w:val="00C02397"/>
    <w:rsid w:val="00C024F9"/>
    <w:rsid w:val="00C03BD0"/>
    <w:rsid w:val="00C04EC7"/>
    <w:rsid w:val="00C05438"/>
    <w:rsid w:val="00C058DF"/>
    <w:rsid w:val="00C06B60"/>
    <w:rsid w:val="00C07D83"/>
    <w:rsid w:val="00C10A16"/>
    <w:rsid w:val="00C10F34"/>
    <w:rsid w:val="00C1123E"/>
    <w:rsid w:val="00C11D1E"/>
    <w:rsid w:val="00C11EFA"/>
    <w:rsid w:val="00C1235C"/>
    <w:rsid w:val="00C1247C"/>
    <w:rsid w:val="00C15D58"/>
    <w:rsid w:val="00C22C58"/>
    <w:rsid w:val="00C22F9A"/>
    <w:rsid w:val="00C23E6A"/>
    <w:rsid w:val="00C24723"/>
    <w:rsid w:val="00C26123"/>
    <w:rsid w:val="00C27437"/>
    <w:rsid w:val="00C274C2"/>
    <w:rsid w:val="00C3120E"/>
    <w:rsid w:val="00C3325C"/>
    <w:rsid w:val="00C34FAF"/>
    <w:rsid w:val="00C40DD0"/>
    <w:rsid w:val="00C413A4"/>
    <w:rsid w:val="00C41942"/>
    <w:rsid w:val="00C41F62"/>
    <w:rsid w:val="00C43BF7"/>
    <w:rsid w:val="00C43F4C"/>
    <w:rsid w:val="00C448BA"/>
    <w:rsid w:val="00C448CD"/>
    <w:rsid w:val="00C45ADF"/>
    <w:rsid w:val="00C46982"/>
    <w:rsid w:val="00C46B21"/>
    <w:rsid w:val="00C4776C"/>
    <w:rsid w:val="00C52710"/>
    <w:rsid w:val="00C5446B"/>
    <w:rsid w:val="00C54DAD"/>
    <w:rsid w:val="00C60378"/>
    <w:rsid w:val="00C60544"/>
    <w:rsid w:val="00C61815"/>
    <w:rsid w:val="00C715ED"/>
    <w:rsid w:val="00C72723"/>
    <w:rsid w:val="00C77698"/>
    <w:rsid w:val="00C80797"/>
    <w:rsid w:val="00C8267D"/>
    <w:rsid w:val="00C839F1"/>
    <w:rsid w:val="00C84AB4"/>
    <w:rsid w:val="00C86210"/>
    <w:rsid w:val="00C865C1"/>
    <w:rsid w:val="00C8663C"/>
    <w:rsid w:val="00C870B8"/>
    <w:rsid w:val="00C90BA9"/>
    <w:rsid w:val="00C943EF"/>
    <w:rsid w:val="00C96EB7"/>
    <w:rsid w:val="00C9762A"/>
    <w:rsid w:val="00C977D0"/>
    <w:rsid w:val="00CA067F"/>
    <w:rsid w:val="00CA6711"/>
    <w:rsid w:val="00CA6D1F"/>
    <w:rsid w:val="00CB053C"/>
    <w:rsid w:val="00CB198E"/>
    <w:rsid w:val="00CB4D87"/>
    <w:rsid w:val="00CB6976"/>
    <w:rsid w:val="00CB7C93"/>
    <w:rsid w:val="00CC3FDA"/>
    <w:rsid w:val="00CD0431"/>
    <w:rsid w:val="00CD2E99"/>
    <w:rsid w:val="00CD707E"/>
    <w:rsid w:val="00CD7E6B"/>
    <w:rsid w:val="00CE0C6A"/>
    <w:rsid w:val="00CE47C0"/>
    <w:rsid w:val="00CE6318"/>
    <w:rsid w:val="00CE7B9A"/>
    <w:rsid w:val="00CF1C2E"/>
    <w:rsid w:val="00CF1CC1"/>
    <w:rsid w:val="00CF3923"/>
    <w:rsid w:val="00CF6CBF"/>
    <w:rsid w:val="00CF7850"/>
    <w:rsid w:val="00D00EC4"/>
    <w:rsid w:val="00D07424"/>
    <w:rsid w:val="00D13DBC"/>
    <w:rsid w:val="00D14567"/>
    <w:rsid w:val="00D16BDA"/>
    <w:rsid w:val="00D178A9"/>
    <w:rsid w:val="00D2018B"/>
    <w:rsid w:val="00D20D7E"/>
    <w:rsid w:val="00D211BA"/>
    <w:rsid w:val="00D2141B"/>
    <w:rsid w:val="00D220F8"/>
    <w:rsid w:val="00D264AD"/>
    <w:rsid w:val="00D26CD9"/>
    <w:rsid w:val="00D27074"/>
    <w:rsid w:val="00D34968"/>
    <w:rsid w:val="00D35ABF"/>
    <w:rsid w:val="00D37773"/>
    <w:rsid w:val="00D41278"/>
    <w:rsid w:val="00D41AF4"/>
    <w:rsid w:val="00D455E0"/>
    <w:rsid w:val="00D4567C"/>
    <w:rsid w:val="00D506F3"/>
    <w:rsid w:val="00D5344A"/>
    <w:rsid w:val="00D56396"/>
    <w:rsid w:val="00D573B8"/>
    <w:rsid w:val="00D576F1"/>
    <w:rsid w:val="00D57FF9"/>
    <w:rsid w:val="00D614C8"/>
    <w:rsid w:val="00D61E8C"/>
    <w:rsid w:val="00D61E98"/>
    <w:rsid w:val="00D63995"/>
    <w:rsid w:val="00D64CBA"/>
    <w:rsid w:val="00D65D4C"/>
    <w:rsid w:val="00D67EFE"/>
    <w:rsid w:val="00D70061"/>
    <w:rsid w:val="00D712E3"/>
    <w:rsid w:val="00D721CA"/>
    <w:rsid w:val="00D72CE2"/>
    <w:rsid w:val="00D73582"/>
    <w:rsid w:val="00D73CD7"/>
    <w:rsid w:val="00D74F4E"/>
    <w:rsid w:val="00D75CCC"/>
    <w:rsid w:val="00D76AA6"/>
    <w:rsid w:val="00D80C4E"/>
    <w:rsid w:val="00D82413"/>
    <w:rsid w:val="00D82770"/>
    <w:rsid w:val="00D84D61"/>
    <w:rsid w:val="00D870CF"/>
    <w:rsid w:val="00D90241"/>
    <w:rsid w:val="00D91A62"/>
    <w:rsid w:val="00D92CC0"/>
    <w:rsid w:val="00D9465D"/>
    <w:rsid w:val="00D950D8"/>
    <w:rsid w:val="00D97A5B"/>
    <w:rsid w:val="00DA05DD"/>
    <w:rsid w:val="00DA2B53"/>
    <w:rsid w:val="00DA42DD"/>
    <w:rsid w:val="00DA4EFF"/>
    <w:rsid w:val="00DA741A"/>
    <w:rsid w:val="00DB1BD9"/>
    <w:rsid w:val="00DB25F1"/>
    <w:rsid w:val="00DB4436"/>
    <w:rsid w:val="00DB7398"/>
    <w:rsid w:val="00DC31B7"/>
    <w:rsid w:val="00DC3ECF"/>
    <w:rsid w:val="00DD0380"/>
    <w:rsid w:val="00DD3B86"/>
    <w:rsid w:val="00DD3E8A"/>
    <w:rsid w:val="00DD479C"/>
    <w:rsid w:val="00DE2B81"/>
    <w:rsid w:val="00DE321F"/>
    <w:rsid w:val="00DE4EA1"/>
    <w:rsid w:val="00DE5347"/>
    <w:rsid w:val="00DE63AD"/>
    <w:rsid w:val="00DE6A5B"/>
    <w:rsid w:val="00DF18E8"/>
    <w:rsid w:val="00DF30A8"/>
    <w:rsid w:val="00DF593D"/>
    <w:rsid w:val="00DF67F3"/>
    <w:rsid w:val="00DF6939"/>
    <w:rsid w:val="00DF7232"/>
    <w:rsid w:val="00E11168"/>
    <w:rsid w:val="00E127AD"/>
    <w:rsid w:val="00E12F0F"/>
    <w:rsid w:val="00E14264"/>
    <w:rsid w:val="00E142F9"/>
    <w:rsid w:val="00E14EBC"/>
    <w:rsid w:val="00E20CD3"/>
    <w:rsid w:val="00E22E09"/>
    <w:rsid w:val="00E30CA6"/>
    <w:rsid w:val="00E31B19"/>
    <w:rsid w:val="00E34E21"/>
    <w:rsid w:val="00E36BF7"/>
    <w:rsid w:val="00E40BC4"/>
    <w:rsid w:val="00E45F67"/>
    <w:rsid w:val="00E50EEC"/>
    <w:rsid w:val="00E537CC"/>
    <w:rsid w:val="00E547BA"/>
    <w:rsid w:val="00E553EF"/>
    <w:rsid w:val="00E60214"/>
    <w:rsid w:val="00E60394"/>
    <w:rsid w:val="00E7086B"/>
    <w:rsid w:val="00E72D29"/>
    <w:rsid w:val="00E73A62"/>
    <w:rsid w:val="00E75AB4"/>
    <w:rsid w:val="00E83DB0"/>
    <w:rsid w:val="00E842EF"/>
    <w:rsid w:val="00E875F1"/>
    <w:rsid w:val="00E97090"/>
    <w:rsid w:val="00EA07B3"/>
    <w:rsid w:val="00EA10E5"/>
    <w:rsid w:val="00EB0ACC"/>
    <w:rsid w:val="00EB3AFF"/>
    <w:rsid w:val="00EB538D"/>
    <w:rsid w:val="00EB74D7"/>
    <w:rsid w:val="00EC3E29"/>
    <w:rsid w:val="00EC4BBF"/>
    <w:rsid w:val="00EC5D12"/>
    <w:rsid w:val="00EC5E11"/>
    <w:rsid w:val="00EC7A63"/>
    <w:rsid w:val="00ED1A33"/>
    <w:rsid w:val="00ED29C7"/>
    <w:rsid w:val="00ED44DF"/>
    <w:rsid w:val="00ED4616"/>
    <w:rsid w:val="00ED6080"/>
    <w:rsid w:val="00ED7AD3"/>
    <w:rsid w:val="00EE1996"/>
    <w:rsid w:val="00EE32AB"/>
    <w:rsid w:val="00EE4DB8"/>
    <w:rsid w:val="00EE5084"/>
    <w:rsid w:val="00EE5CD3"/>
    <w:rsid w:val="00EE716A"/>
    <w:rsid w:val="00EF134C"/>
    <w:rsid w:val="00EF5027"/>
    <w:rsid w:val="00EF7635"/>
    <w:rsid w:val="00F0333B"/>
    <w:rsid w:val="00F04598"/>
    <w:rsid w:val="00F11361"/>
    <w:rsid w:val="00F12DF0"/>
    <w:rsid w:val="00F13447"/>
    <w:rsid w:val="00F15A4D"/>
    <w:rsid w:val="00F16B24"/>
    <w:rsid w:val="00F17AA3"/>
    <w:rsid w:val="00F21E5D"/>
    <w:rsid w:val="00F26ED0"/>
    <w:rsid w:val="00F27618"/>
    <w:rsid w:val="00F27794"/>
    <w:rsid w:val="00F324B9"/>
    <w:rsid w:val="00F3373D"/>
    <w:rsid w:val="00F33DEF"/>
    <w:rsid w:val="00F35D7D"/>
    <w:rsid w:val="00F36E3A"/>
    <w:rsid w:val="00F41852"/>
    <w:rsid w:val="00F41DFC"/>
    <w:rsid w:val="00F44B21"/>
    <w:rsid w:val="00F45745"/>
    <w:rsid w:val="00F4700C"/>
    <w:rsid w:val="00F52C0B"/>
    <w:rsid w:val="00F541D5"/>
    <w:rsid w:val="00F5565E"/>
    <w:rsid w:val="00F55A17"/>
    <w:rsid w:val="00F55D5A"/>
    <w:rsid w:val="00F61D47"/>
    <w:rsid w:val="00F64684"/>
    <w:rsid w:val="00F67A6C"/>
    <w:rsid w:val="00F72CFA"/>
    <w:rsid w:val="00F7450C"/>
    <w:rsid w:val="00F756E4"/>
    <w:rsid w:val="00F76E8C"/>
    <w:rsid w:val="00F835C4"/>
    <w:rsid w:val="00F84033"/>
    <w:rsid w:val="00F849B5"/>
    <w:rsid w:val="00F9014E"/>
    <w:rsid w:val="00F913C9"/>
    <w:rsid w:val="00F93A48"/>
    <w:rsid w:val="00F976E9"/>
    <w:rsid w:val="00FA0A3F"/>
    <w:rsid w:val="00FA0FCC"/>
    <w:rsid w:val="00FA3378"/>
    <w:rsid w:val="00FA6B0E"/>
    <w:rsid w:val="00FB1FBB"/>
    <w:rsid w:val="00FB58E3"/>
    <w:rsid w:val="00FC0595"/>
    <w:rsid w:val="00FC1736"/>
    <w:rsid w:val="00FC201A"/>
    <w:rsid w:val="00FC6BE9"/>
    <w:rsid w:val="00FD4D21"/>
    <w:rsid w:val="00FD7403"/>
    <w:rsid w:val="00FE1E6E"/>
    <w:rsid w:val="00FE2968"/>
    <w:rsid w:val="00FF0857"/>
    <w:rsid w:val="00FF62E6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668"/>
  <w15:docId w15:val="{272367FA-C2C7-4997-9878-5B8711FD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CBF"/>
  </w:style>
  <w:style w:type="paragraph" w:styleId="Nagwek1">
    <w:name w:val="heading 1"/>
    <w:basedOn w:val="Default"/>
    <w:next w:val="Normalny"/>
    <w:link w:val="Nagwek1Znak"/>
    <w:uiPriority w:val="9"/>
    <w:qFormat/>
    <w:rsid w:val="00B8013E"/>
    <w:pPr>
      <w:tabs>
        <w:tab w:val="left" w:pos="7230"/>
      </w:tabs>
      <w:spacing w:line="360" w:lineRule="auto"/>
      <w:jc w:val="right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7AD3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241"/>
  </w:style>
  <w:style w:type="paragraph" w:styleId="Stopka">
    <w:name w:val="footer"/>
    <w:basedOn w:val="Normalny"/>
    <w:link w:val="StopkaZnak"/>
    <w:uiPriority w:val="99"/>
    <w:unhideWhenUsed/>
    <w:rsid w:val="0065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241"/>
  </w:style>
  <w:style w:type="paragraph" w:customStyle="1" w:styleId="ListDash">
    <w:name w:val="List Dash"/>
    <w:basedOn w:val="Normalny"/>
    <w:rsid w:val="00CD707E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34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27EE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8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8CD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5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580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5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878"/>
    <w:rPr>
      <w:vertAlign w:val="superscript"/>
    </w:rPr>
  </w:style>
  <w:style w:type="paragraph" w:styleId="Poprawka">
    <w:name w:val="Revision"/>
    <w:hidden/>
    <w:uiPriority w:val="99"/>
    <w:semiHidden/>
    <w:rsid w:val="00AE08F2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C8267D"/>
  </w:style>
  <w:style w:type="character" w:customStyle="1" w:styleId="Nagwek1Znak">
    <w:name w:val="Nagłówek 1 Znak"/>
    <w:basedOn w:val="Domylnaczcionkaakapitu"/>
    <w:link w:val="Nagwek1"/>
    <w:uiPriority w:val="9"/>
    <w:rsid w:val="00B8013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Default"/>
    <w:next w:val="Normalny"/>
    <w:link w:val="TytuZnak"/>
    <w:uiPriority w:val="10"/>
    <w:qFormat/>
    <w:rsid w:val="00B8013E"/>
    <w:pPr>
      <w:spacing w:line="360" w:lineRule="auto"/>
      <w:jc w:val="center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B8013E"/>
    <w:rPr>
      <w:rFonts w:ascii="Arial" w:eastAsia="Times New Roman" w:hAnsi="Arial" w:cs="Arial"/>
      <w:b/>
      <w:bCs/>
      <w:lang w:eastAsia="pl-PL"/>
    </w:rPr>
  </w:style>
  <w:style w:type="table" w:styleId="Tabela-Siatka">
    <w:name w:val="Table Grid"/>
    <w:basedOn w:val="Standardowy"/>
    <w:uiPriority w:val="59"/>
    <w:rsid w:val="007F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D7AD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cydentrodo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CFF1-0DE4-44AD-A836-1A53E9A0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24</Pages>
  <Words>6490</Words>
  <Characters>38945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6a Wzór decyzji o dofinansowaniu projektu -oś XII</dc:title>
  <dc:creator>Edyta Hus</dc:creator>
  <cp:lastModifiedBy>Darłak Aneta</cp:lastModifiedBy>
  <cp:revision>88</cp:revision>
  <cp:lastPrinted>2022-05-13T08:30:00Z</cp:lastPrinted>
  <dcterms:created xsi:type="dcterms:W3CDTF">2020-12-15T08:31:00Z</dcterms:created>
  <dcterms:modified xsi:type="dcterms:W3CDTF">2022-06-01T10:38:00Z</dcterms:modified>
</cp:coreProperties>
</file>