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B8" w:rsidRPr="00DB3702" w:rsidRDefault="00D15AB8" w:rsidP="002F5C34">
      <w:pPr>
        <w:tabs>
          <w:tab w:val="left" w:pos="9075"/>
        </w:tabs>
        <w:spacing w:before="120" w:after="0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DB3702">
        <w:rPr>
          <w:rFonts w:asciiTheme="minorHAnsi" w:hAnsiTheme="minorHAnsi" w:cstheme="minorHAnsi"/>
          <w:b/>
          <w:sz w:val="23"/>
          <w:szCs w:val="23"/>
          <w:lang w:val="pl-PL"/>
        </w:rPr>
        <w:t xml:space="preserve">Załącznik nr </w:t>
      </w:r>
      <w:r w:rsidR="00E65570" w:rsidRPr="00DB3702">
        <w:rPr>
          <w:rFonts w:asciiTheme="minorHAnsi" w:hAnsiTheme="minorHAnsi" w:cstheme="minorHAnsi"/>
          <w:b/>
          <w:sz w:val="23"/>
          <w:szCs w:val="23"/>
          <w:lang w:val="pl-PL"/>
        </w:rPr>
        <w:t>5.3</w:t>
      </w:r>
      <w:r w:rsidRPr="00DB3702">
        <w:rPr>
          <w:rFonts w:asciiTheme="minorHAnsi" w:hAnsiTheme="minorHAnsi" w:cstheme="minorHAnsi"/>
          <w:b/>
          <w:sz w:val="23"/>
          <w:szCs w:val="23"/>
          <w:lang w:val="pl-PL"/>
        </w:rPr>
        <w:t xml:space="preserve"> </w:t>
      </w:r>
    </w:p>
    <w:p w:rsidR="003721DA" w:rsidRPr="00DB3702" w:rsidRDefault="003721DA" w:rsidP="006F4F8C">
      <w:pPr>
        <w:spacing w:before="240" w:after="720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DB3702">
        <w:rPr>
          <w:rFonts w:asciiTheme="minorHAnsi" w:hAnsiTheme="minorHAnsi" w:cstheme="minorHAnsi"/>
          <w:b/>
          <w:sz w:val="23"/>
          <w:szCs w:val="23"/>
          <w:lang w:val="pl-PL"/>
        </w:rPr>
        <w:t>I</w:t>
      </w:r>
      <w:r w:rsidR="00D15AB8" w:rsidRPr="00DB3702">
        <w:rPr>
          <w:rFonts w:asciiTheme="minorHAnsi" w:hAnsiTheme="minorHAnsi" w:cstheme="minorHAnsi"/>
          <w:b/>
          <w:sz w:val="23"/>
          <w:szCs w:val="23"/>
          <w:lang w:val="pl-PL"/>
        </w:rPr>
        <w:t>nformacj</w:t>
      </w:r>
      <w:r w:rsidRPr="00DB3702">
        <w:rPr>
          <w:rFonts w:asciiTheme="minorHAnsi" w:hAnsiTheme="minorHAnsi" w:cstheme="minorHAnsi"/>
          <w:b/>
          <w:sz w:val="23"/>
          <w:szCs w:val="23"/>
          <w:lang w:val="pl-PL"/>
        </w:rPr>
        <w:t>a</w:t>
      </w:r>
      <w:r w:rsidR="00D15AB8" w:rsidRPr="00DB3702">
        <w:rPr>
          <w:rFonts w:asciiTheme="minorHAnsi" w:hAnsiTheme="minorHAnsi" w:cstheme="minorHAnsi"/>
          <w:b/>
          <w:sz w:val="23"/>
          <w:szCs w:val="23"/>
          <w:lang w:val="pl-PL"/>
        </w:rPr>
        <w:t xml:space="preserve"> o projektach pozakonkursowych</w:t>
      </w:r>
      <w:r w:rsidR="003B5E0A" w:rsidRPr="00DB3702">
        <w:rPr>
          <w:rFonts w:asciiTheme="minorHAnsi" w:hAnsiTheme="minorHAnsi" w:cstheme="minorHAnsi"/>
          <w:b/>
          <w:sz w:val="23"/>
          <w:szCs w:val="23"/>
          <w:lang w:val="pl-PL"/>
        </w:rPr>
        <w:t xml:space="preserve"> PUP</w:t>
      </w:r>
      <w:r w:rsidR="00D15AB8" w:rsidRPr="00DB3702">
        <w:rPr>
          <w:rFonts w:asciiTheme="minorHAnsi" w:hAnsiTheme="minorHAnsi" w:cstheme="minorHAnsi"/>
          <w:b/>
          <w:sz w:val="23"/>
          <w:szCs w:val="23"/>
          <w:lang w:val="pl-PL"/>
        </w:rPr>
        <w:t xml:space="preserve">, </w:t>
      </w:r>
      <w:r w:rsidR="006F4F8C" w:rsidRPr="00DB3702">
        <w:rPr>
          <w:rFonts w:asciiTheme="minorHAnsi" w:hAnsiTheme="minorHAnsi" w:cstheme="minorHAnsi"/>
          <w:b/>
          <w:sz w:val="23"/>
          <w:szCs w:val="23"/>
          <w:lang w:val="pl-PL"/>
        </w:rPr>
        <w:br/>
      </w:r>
      <w:r w:rsidR="00D15AB8" w:rsidRPr="00DB3702">
        <w:rPr>
          <w:rFonts w:asciiTheme="minorHAnsi" w:hAnsiTheme="minorHAnsi" w:cstheme="minorHAnsi"/>
          <w:b/>
          <w:sz w:val="23"/>
          <w:szCs w:val="23"/>
          <w:lang w:val="pl-PL"/>
        </w:rPr>
        <w:t>które zostały wybrane do dofinansowania</w:t>
      </w:r>
      <w:r w:rsidRPr="00DB3702">
        <w:rPr>
          <w:rFonts w:asciiTheme="minorHAnsi" w:hAnsiTheme="minorHAnsi" w:cstheme="minorHAnsi"/>
          <w:b/>
          <w:sz w:val="23"/>
          <w:szCs w:val="23"/>
          <w:lang w:val="pl-PL"/>
        </w:rPr>
        <w:t xml:space="preserve"> w ramach naboru nr </w:t>
      </w:r>
      <w:r w:rsidR="0065316B" w:rsidRPr="00DB3702">
        <w:rPr>
          <w:rFonts w:asciiTheme="minorHAnsi" w:hAnsiTheme="minorHAnsi" w:cstheme="minorHAnsi"/>
          <w:b/>
          <w:sz w:val="23"/>
          <w:szCs w:val="23"/>
          <w:lang w:val="pl-PL"/>
        </w:rPr>
        <w:t>RPPK.07.02.00-IP.01-18-029/22</w:t>
      </w:r>
      <w:r w:rsidRPr="00DB3702">
        <w:rPr>
          <w:rFonts w:asciiTheme="minorHAnsi" w:hAnsiTheme="minorHAnsi" w:cstheme="minorHAnsi"/>
          <w:b/>
          <w:sz w:val="23"/>
          <w:szCs w:val="23"/>
          <w:lang w:val="pl-PL"/>
        </w:rPr>
        <w:t xml:space="preserve"> w ramach</w:t>
      </w:r>
      <w:r w:rsidR="006F4F8C" w:rsidRPr="00DB3702">
        <w:rPr>
          <w:rFonts w:asciiTheme="minorHAnsi" w:hAnsiTheme="minorHAnsi" w:cstheme="minorHAnsi"/>
          <w:b/>
          <w:sz w:val="23"/>
          <w:szCs w:val="23"/>
          <w:lang w:val="pl-PL"/>
        </w:rPr>
        <w:br/>
      </w:r>
      <w:r w:rsidRPr="00DB3702">
        <w:rPr>
          <w:rFonts w:asciiTheme="minorHAnsi" w:hAnsiTheme="minorHAnsi" w:cstheme="minorHAnsi"/>
          <w:b/>
          <w:sz w:val="23"/>
          <w:szCs w:val="23"/>
          <w:lang w:val="pl-PL"/>
        </w:rPr>
        <w:t>Regionalnego Programu Operacyjnego Województwa Podkarpackiego na lata 2014-2020</w:t>
      </w:r>
      <w:r w:rsidR="006F4F8C" w:rsidRPr="00DB3702">
        <w:rPr>
          <w:rFonts w:asciiTheme="minorHAnsi" w:hAnsiTheme="minorHAnsi" w:cstheme="minorHAnsi"/>
          <w:b/>
          <w:sz w:val="23"/>
          <w:szCs w:val="23"/>
          <w:lang w:val="pl-PL"/>
        </w:rPr>
        <w:br/>
      </w:r>
      <w:r w:rsidRPr="00DB3702">
        <w:rPr>
          <w:rFonts w:asciiTheme="minorHAnsi" w:hAnsiTheme="minorHAnsi" w:cstheme="minorHAnsi"/>
          <w:b/>
          <w:sz w:val="23"/>
          <w:szCs w:val="23"/>
          <w:lang w:val="pl-PL"/>
        </w:rPr>
        <w:t xml:space="preserve">Oś priorytetowa </w:t>
      </w:r>
      <w:r w:rsidR="0065316B" w:rsidRPr="00DB3702">
        <w:rPr>
          <w:rFonts w:asciiTheme="minorHAnsi" w:hAnsiTheme="minorHAnsi" w:cstheme="minorHAnsi"/>
          <w:b/>
          <w:sz w:val="23"/>
          <w:szCs w:val="23"/>
          <w:lang w:val="pl-PL"/>
        </w:rPr>
        <w:t xml:space="preserve">VII </w:t>
      </w:r>
      <w:r w:rsidRPr="00DB3702">
        <w:rPr>
          <w:rFonts w:asciiTheme="minorHAnsi" w:hAnsiTheme="minorHAnsi" w:cstheme="minorHAnsi"/>
          <w:b/>
          <w:sz w:val="23"/>
          <w:szCs w:val="23"/>
          <w:lang w:val="pl-PL"/>
        </w:rPr>
        <w:t>Działanie</w:t>
      </w:r>
      <w:r w:rsidR="00F84E5A" w:rsidRPr="00DB3702">
        <w:rPr>
          <w:rFonts w:asciiTheme="minorHAnsi" w:hAnsiTheme="minorHAnsi" w:cstheme="minorHAnsi"/>
          <w:b/>
          <w:sz w:val="23"/>
          <w:szCs w:val="23"/>
          <w:lang w:val="pl-PL"/>
        </w:rPr>
        <w:t xml:space="preserve"> </w:t>
      </w:r>
      <w:r w:rsidR="0065316B" w:rsidRPr="00DB3702">
        <w:rPr>
          <w:rFonts w:asciiTheme="minorHAnsi" w:hAnsiTheme="minorHAnsi" w:cstheme="minorHAnsi"/>
          <w:b/>
          <w:sz w:val="23"/>
          <w:szCs w:val="23"/>
          <w:lang w:val="pl-PL"/>
        </w:rPr>
        <w:t>7.2</w:t>
      </w:r>
      <w:r w:rsidRPr="00DB3702">
        <w:rPr>
          <w:rFonts w:asciiTheme="minorHAnsi" w:hAnsiTheme="minorHAnsi" w:cstheme="minorHAnsi"/>
          <w:b/>
          <w:sz w:val="23"/>
          <w:szCs w:val="23"/>
          <w:lang w:val="pl-PL"/>
        </w:rPr>
        <w:t xml:space="preserve">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ojekty wybrane do dofinansowania w ramach naboru nr RPPK.07.02.00-IP.01-18-029/22"/>
      </w:tblPr>
      <w:tblGrid>
        <w:gridCol w:w="741"/>
        <w:gridCol w:w="2439"/>
        <w:gridCol w:w="2678"/>
        <w:gridCol w:w="1981"/>
        <w:gridCol w:w="1981"/>
        <w:gridCol w:w="1742"/>
        <w:gridCol w:w="2199"/>
        <w:gridCol w:w="2090"/>
      </w:tblGrid>
      <w:tr w:rsidR="006F4F8C" w:rsidRPr="00DB3702" w:rsidTr="00983E1C">
        <w:trPr>
          <w:trHeight w:val="1687"/>
          <w:tblHeader/>
        </w:trPr>
        <w:tc>
          <w:tcPr>
            <w:tcW w:w="774" w:type="dxa"/>
            <w:shd w:val="clear" w:color="auto" w:fill="auto"/>
            <w:vAlign w:val="center"/>
          </w:tcPr>
          <w:p w:rsidR="006F4F8C" w:rsidRPr="00DB3702" w:rsidRDefault="006F4F8C" w:rsidP="00DB3702">
            <w:pPr>
              <w:pStyle w:val="Nagwek1"/>
              <w:spacing w:before="0"/>
              <w:jc w:val="center"/>
              <w:rPr>
                <w:sz w:val="23"/>
                <w:szCs w:val="23"/>
              </w:rPr>
            </w:pPr>
            <w:bookmarkStart w:id="0" w:name="_GoBack"/>
            <w:proofErr w:type="spellStart"/>
            <w:r w:rsidRPr="00DB3702">
              <w:rPr>
                <w:sz w:val="23"/>
                <w:szCs w:val="23"/>
              </w:rPr>
              <w:t>Lp</w:t>
            </w:r>
            <w:proofErr w:type="spellEnd"/>
            <w:r w:rsidRPr="00DB3702">
              <w:rPr>
                <w:sz w:val="23"/>
                <w:szCs w:val="23"/>
              </w:rPr>
              <w:t>.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F4F8C" w:rsidRPr="00DB3702" w:rsidRDefault="006F4F8C" w:rsidP="00DB3702">
            <w:pPr>
              <w:pStyle w:val="Nagwek1"/>
              <w:jc w:val="center"/>
              <w:rPr>
                <w:sz w:val="23"/>
                <w:szCs w:val="23"/>
              </w:rPr>
            </w:pPr>
            <w:proofErr w:type="spellStart"/>
            <w:r w:rsidRPr="00DB3702">
              <w:rPr>
                <w:sz w:val="23"/>
                <w:szCs w:val="23"/>
              </w:rPr>
              <w:t>Tytuł</w:t>
            </w:r>
            <w:proofErr w:type="spellEnd"/>
            <w:r w:rsidRPr="00DB3702">
              <w:rPr>
                <w:sz w:val="23"/>
                <w:szCs w:val="23"/>
              </w:rPr>
              <w:t xml:space="preserve"> </w:t>
            </w:r>
            <w:proofErr w:type="spellStart"/>
            <w:r w:rsidRPr="00DB3702">
              <w:rPr>
                <w:sz w:val="23"/>
                <w:szCs w:val="23"/>
              </w:rPr>
              <w:t>projektu</w:t>
            </w:r>
            <w:proofErr w:type="spellEnd"/>
          </w:p>
        </w:tc>
        <w:tc>
          <w:tcPr>
            <w:tcW w:w="2257" w:type="dxa"/>
            <w:shd w:val="clear" w:color="auto" w:fill="auto"/>
            <w:vAlign w:val="center"/>
          </w:tcPr>
          <w:p w:rsidR="006F4F8C" w:rsidRPr="00DB3702" w:rsidRDefault="006F4F8C" w:rsidP="00DB3702">
            <w:pPr>
              <w:pStyle w:val="Nagwek1"/>
              <w:jc w:val="center"/>
              <w:rPr>
                <w:sz w:val="23"/>
                <w:szCs w:val="23"/>
              </w:rPr>
            </w:pPr>
            <w:proofErr w:type="spellStart"/>
            <w:r w:rsidRPr="00DB3702">
              <w:rPr>
                <w:sz w:val="23"/>
                <w:szCs w:val="23"/>
              </w:rPr>
              <w:t>Nazwa</w:t>
            </w:r>
            <w:proofErr w:type="spellEnd"/>
            <w:r w:rsidRPr="00DB3702">
              <w:rPr>
                <w:sz w:val="23"/>
                <w:szCs w:val="23"/>
              </w:rPr>
              <w:t xml:space="preserve"> </w:t>
            </w:r>
            <w:proofErr w:type="spellStart"/>
            <w:r w:rsidRPr="00DB3702">
              <w:rPr>
                <w:sz w:val="23"/>
                <w:szCs w:val="23"/>
              </w:rPr>
              <w:t>Wnioskodawcy</w:t>
            </w:r>
            <w:proofErr w:type="spellEnd"/>
          </w:p>
        </w:tc>
        <w:tc>
          <w:tcPr>
            <w:tcW w:w="2015" w:type="dxa"/>
            <w:shd w:val="clear" w:color="auto" w:fill="auto"/>
            <w:vAlign w:val="center"/>
          </w:tcPr>
          <w:p w:rsidR="006F4F8C" w:rsidRPr="00DB3702" w:rsidRDefault="006F4F8C" w:rsidP="00DB3702">
            <w:pPr>
              <w:pStyle w:val="Nagwek1"/>
              <w:jc w:val="center"/>
              <w:rPr>
                <w:sz w:val="23"/>
                <w:szCs w:val="23"/>
                <w:lang w:val="pl-PL"/>
              </w:rPr>
            </w:pPr>
            <w:r w:rsidRPr="00DB3702">
              <w:rPr>
                <w:sz w:val="23"/>
                <w:szCs w:val="23"/>
                <w:lang w:val="pl-PL"/>
              </w:rPr>
              <w:t>Kwota przyznanego dofinansowania budżet państwa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6F4F8C" w:rsidRPr="00DB3702" w:rsidRDefault="006F4F8C" w:rsidP="00DB3702">
            <w:pPr>
              <w:pStyle w:val="Nagwek1"/>
              <w:jc w:val="center"/>
              <w:rPr>
                <w:sz w:val="23"/>
                <w:szCs w:val="23"/>
                <w:lang w:val="pl-PL"/>
              </w:rPr>
            </w:pPr>
            <w:r w:rsidRPr="00DB3702">
              <w:rPr>
                <w:sz w:val="23"/>
                <w:szCs w:val="23"/>
                <w:lang w:val="pl-PL"/>
              </w:rPr>
              <w:t>Kwota przyznanego dofinansowania wkład UE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6F4F8C" w:rsidRPr="00DB3702" w:rsidRDefault="006F4F8C" w:rsidP="00DB3702">
            <w:pPr>
              <w:pStyle w:val="Nagwek1"/>
              <w:jc w:val="center"/>
              <w:rPr>
                <w:sz w:val="23"/>
                <w:szCs w:val="23"/>
              </w:rPr>
            </w:pPr>
            <w:proofErr w:type="spellStart"/>
            <w:r w:rsidRPr="00DB3702">
              <w:rPr>
                <w:sz w:val="23"/>
                <w:szCs w:val="23"/>
              </w:rPr>
              <w:t>Całkowita</w:t>
            </w:r>
            <w:proofErr w:type="spellEnd"/>
            <w:r w:rsidRPr="00DB3702">
              <w:rPr>
                <w:sz w:val="23"/>
                <w:szCs w:val="23"/>
              </w:rPr>
              <w:t xml:space="preserve"> </w:t>
            </w:r>
            <w:proofErr w:type="spellStart"/>
            <w:r w:rsidRPr="00DB3702">
              <w:rPr>
                <w:sz w:val="23"/>
                <w:szCs w:val="23"/>
              </w:rPr>
              <w:t>wartość</w:t>
            </w:r>
            <w:proofErr w:type="spellEnd"/>
            <w:r w:rsidRPr="00DB3702">
              <w:rPr>
                <w:sz w:val="23"/>
                <w:szCs w:val="23"/>
              </w:rPr>
              <w:t xml:space="preserve"> </w:t>
            </w:r>
            <w:proofErr w:type="spellStart"/>
            <w:r w:rsidRPr="00DB3702">
              <w:rPr>
                <w:sz w:val="23"/>
                <w:szCs w:val="23"/>
              </w:rPr>
              <w:t>projektu</w:t>
            </w:r>
            <w:proofErr w:type="spellEnd"/>
          </w:p>
        </w:tc>
        <w:tc>
          <w:tcPr>
            <w:tcW w:w="2264" w:type="dxa"/>
            <w:shd w:val="clear" w:color="auto" w:fill="auto"/>
            <w:vAlign w:val="center"/>
          </w:tcPr>
          <w:p w:rsidR="006F4F8C" w:rsidRPr="00DB3702" w:rsidRDefault="006F4F8C" w:rsidP="00DB3702">
            <w:pPr>
              <w:pStyle w:val="Nagwek1"/>
              <w:jc w:val="center"/>
              <w:rPr>
                <w:sz w:val="23"/>
                <w:szCs w:val="23"/>
                <w:lang w:val="pl-PL"/>
              </w:rPr>
            </w:pPr>
            <w:r w:rsidRPr="00DB3702">
              <w:rPr>
                <w:sz w:val="23"/>
                <w:szCs w:val="23"/>
                <w:lang w:val="pl-PL"/>
              </w:rPr>
              <w:t>Data wybrania projektu do dofinansowania (data zakończenia oceny projektu)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F4F8C" w:rsidRPr="00DB3702" w:rsidRDefault="006F4F8C" w:rsidP="00DB3702">
            <w:pPr>
              <w:pStyle w:val="Nagwek1"/>
              <w:jc w:val="center"/>
              <w:rPr>
                <w:sz w:val="23"/>
                <w:szCs w:val="23"/>
              </w:rPr>
            </w:pPr>
            <w:proofErr w:type="spellStart"/>
            <w:r w:rsidRPr="00DB3702">
              <w:rPr>
                <w:sz w:val="23"/>
                <w:szCs w:val="23"/>
              </w:rPr>
              <w:t>Przewidywany</w:t>
            </w:r>
            <w:proofErr w:type="spellEnd"/>
            <w:r w:rsidRPr="00DB3702">
              <w:rPr>
                <w:sz w:val="23"/>
                <w:szCs w:val="23"/>
              </w:rPr>
              <w:t xml:space="preserve"> </w:t>
            </w:r>
            <w:proofErr w:type="spellStart"/>
            <w:r w:rsidRPr="00DB3702">
              <w:rPr>
                <w:sz w:val="23"/>
                <w:szCs w:val="23"/>
              </w:rPr>
              <w:t>czas</w:t>
            </w:r>
            <w:proofErr w:type="spellEnd"/>
            <w:r w:rsidRPr="00DB3702">
              <w:rPr>
                <w:sz w:val="23"/>
                <w:szCs w:val="23"/>
              </w:rPr>
              <w:t xml:space="preserve"> </w:t>
            </w:r>
            <w:proofErr w:type="spellStart"/>
            <w:r w:rsidRPr="00DB3702">
              <w:rPr>
                <w:sz w:val="23"/>
                <w:szCs w:val="23"/>
              </w:rPr>
              <w:t>realizacji</w:t>
            </w:r>
            <w:proofErr w:type="spellEnd"/>
            <w:r w:rsidRPr="00DB3702">
              <w:rPr>
                <w:sz w:val="23"/>
                <w:szCs w:val="23"/>
              </w:rPr>
              <w:t xml:space="preserve"> </w:t>
            </w:r>
            <w:proofErr w:type="spellStart"/>
            <w:r w:rsidRPr="00DB3702">
              <w:rPr>
                <w:sz w:val="23"/>
                <w:szCs w:val="23"/>
              </w:rPr>
              <w:t>projektu</w:t>
            </w:r>
            <w:proofErr w:type="spellEnd"/>
          </w:p>
        </w:tc>
      </w:tr>
      <w:tr w:rsidR="00E91193" w:rsidRPr="00DB3702" w:rsidTr="00983E1C">
        <w:trPr>
          <w:trHeight w:val="538"/>
        </w:trPr>
        <w:tc>
          <w:tcPr>
            <w:tcW w:w="774" w:type="dxa"/>
            <w:vAlign w:val="center"/>
          </w:tcPr>
          <w:p w:rsidR="00E91193" w:rsidRPr="00DB3702" w:rsidRDefault="00E91193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3" w:rsidRPr="00DB3702" w:rsidRDefault="00E91193" w:rsidP="00DB3702">
            <w:pPr>
              <w:jc w:val="center"/>
              <w:rPr>
                <w:rFonts w:asciiTheme="minorHAnsi" w:eastAsia="Times New Roman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r.ż. pozostających bez pracy w powiecie bieszczadzkim (VIII)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3" w:rsidRPr="00DB3702" w:rsidRDefault="00E91193" w:rsidP="00DB3702">
            <w:pPr>
              <w:jc w:val="center"/>
              <w:rPr>
                <w:rFonts w:asciiTheme="minorHAnsi" w:eastAsia="Times New Roman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Bieszczadzki/Powiatowy Urząd Pracy w Ustrzykach Dolnych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3" w:rsidRPr="00DB3702" w:rsidRDefault="00E91193" w:rsidP="00DB3702">
            <w:pPr>
              <w:jc w:val="center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898 874,34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3" w:rsidRPr="00DB3702" w:rsidRDefault="00E91193" w:rsidP="00DB3702">
            <w:pPr>
              <w:jc w:val="center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764 043,18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3" w:rsidRPr="00DB3702" w:rsidRDefault="00E91193" w:rsidP="00DB3702">
            <w:pPr>
              <w:jc w:val="center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898 874,34</w:t>
            </w:r>
          </w:p>
        </w:tc>
        <w:tc>
          <w:tcPr>
            <w:tcW w:w="2264" w:type="dxa"/>
            <w:vAlign w:val="center"/>
          </w:tcPr>
          <w:p w:rsidR="00E91193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E91193" w:rsidRPr="00DB3702" w:rsidRDefault="00E91193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01.02.2022 r.</w:t>
            </w:r>
          </w:p>
          <w:p w:rsidR="00E91193" w:rsidRPr="00DB3702" w:rsidRDefault="00E91193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2.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r.ż. pozostających bez pracy w powiecie brzozowskim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brzozowski/Powiatowy Urząd Pracy w Brzozowie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2 844 594,82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2 417 905,59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2 844 594,82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3.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„Aktywizacja osób powyżej 29 r. ż. pozostających bez pracy w powiecie dębickim (VIII)”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Dębicki/Powiatowy Urząd Pracy w Dębicy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1 901 769,61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1 616 504,16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1 901 769,61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4.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jarosławskim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Jarosławski/Powiatowy Urząd Pracy w Jarosławiu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3 751 597,69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3 188 858,03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3 751 597,69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5.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jasielskim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Jasielski/Powiatowy Urząd Pracy w Jaśle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3 835 801,79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3 260 431,52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3 835 801,79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6.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kolbuszowskim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Kolbuszowski/Powiatowy Urząd Pracy w Kolbuszowej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1 467 492,98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1 247 369,03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1 467 492,98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7.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krośnieńskim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Krośnieński/Powiatowy Urząd Pracy w Krośnie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2 384 130,01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2 026 510,50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2 384 130,01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01.02.2022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8.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leskim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Leski/Powiatowy Urząd Pracy w Lesku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1 216 183,84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1 033 756,26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1 216 183,84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01.02.2022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9.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leżajskim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Leżajski/Powiatowy Urząd Pracy w Leżajsku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2 940 472,89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2 499 401,95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2 940 472,89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01.02.2022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10.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r.ż. pozostających bez pracy w powiecie lubaczowskim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Lubaczowski/Powiatowy Urząd Pracy w Lubaczowie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1 422 024,19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1 208 720,56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1 422 024,19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11.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łańcuckim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Łańcucki/Powiatowy Urząd Pracy w Łańcucie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2 684 693,17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2 281 989,19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2 684 693,17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12.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r.ż. pozostających bez pracy w powiecie mieleckim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Mielecki/Powiatowy Urząd Pracy w Mielcu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1 966 792,71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1 671 773,80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1 966 792,71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13.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29r.ż. pozostających bez pracy w powiecie niżańskim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Niżański/Powiatowy Urząd Pracy w Nisku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2 815 341,11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2 393 039,94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2 815 341,11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14.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przemyskim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Miasto Przemyśl/Powiatowy Urząd Pracy w Przemyślu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4 662 239,33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3 962 903,43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4 662 239,33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15.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przeworskim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Przeworski/Powiatowy Urząd Pracy w Przeworsku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3 101 566,75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2 636 331,73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3 101 566,75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16.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ropczycko-sędziszowskim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Ropczycko-Sędziszowski/Powiatowy Urząd Pracy w Ropczycach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2 304 833,98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1 959 108,88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2 304 833,98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01.02.2022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17.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r.ż. pozostających bez pracy w powiecie rzeszowskim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Rzeszowski/Powiatowy Urząd Pracy w Rzeszowie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7 860 894,16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6 681 760,03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7 860 894,16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18.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r.ż. pozostających bez pracy w powiecie sanockim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Sanocki/Powiatowy Urząd Pracy w Sanoku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1 668 828,38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1 418 504,12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1 668 828,38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19.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stalowowolskim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Stalowowolski/Powiatowy Urząd Pracy w Stalowej Woli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1 584 182,59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1 346 555,20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1 584 182,59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31.01.2022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53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20.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strzyżowskim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Strzyżowski/Powiatowy Urząd Pracy w Strzyżowie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2 639 515,81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2 243 588,43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2 639 515,81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tr w:rsidR="00DB3702" w:rsidRPr="00DB3702" w:rsidTr="00983E1C">
        <w:trPr>
          <w:trHeight w:val="2008"/>
        </w:trPr>
        <w:tc>
          <w:tcPr>
            <w:tcW w:w="77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21.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tarnobrzeskim i mieście Tarnobrzeg (VIII)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Tarnobrzeski/Powiatowy Urząd Pracy w Tarnobrzegu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2 150 941,12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1 828 299,95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2 150 941,12</w:t>
            </w:r>
          </w:p>
        </w:tc>
        <w:tc>
          <w:tcPr>
            <w:tcW w:w="2264" w:type="dxa"/>
            <w:vAlign w:val="center"/>
          </w:tcPr>
          <w:p w:rsidR="00DB3702" w:rsidRPr="00DB3702" w:rsidRDefault="00DB3702" w:rsidP="00DB370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</w:rPr>
              <w:t>22.03.2022 r.</w:t>
            </w:r>
          </w:p>
        </w:tc>
        <w:tc>
          <w:tcPr>
            <w:tcW w:w="2160" w:type="dxa"/>
            <w:vAlign w:val="center"/>
          </w:tcPr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01.01.2022 r.</w:t>
            </w:r>
          </w:p>
          <w:p w:rsidR="00DB3702" w:rsidRPr="00DB3702" w:rsidRDefault="00DB3702" w:rsidP="00DB370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DB3702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- 31.12.2022 r.</w:t>
            </w:r>
          </w:p>
        </w:tc>
      </w:tr>
      <w:bookmarkEnd w:id="0"/>
    </w:tbl>
    <w:p w:rsidR="001E1DDB" w:rsidRDefault="001E1DDB" w:rsidP="001E1DDB">
      <w:pPr>
        <w:spacing w:after="0"/>
        <w:rPr>
          <w:rFonts w:asciiTheme="minorHAnsi" w:hAnsiTheme="minorHAnsi" w:cstheme="minorHAnsi"/>
          <w:b/>
          <w:sz w:val="23"/>
          <w:szCs w:val="23"/>
          <w:lang w:val="pl-PL"/>
        </w:rPr>
      </w:pPr>
    </w:p>
    <w:p w:rsidR="00324098" w:rsidRPr="001E1DDB" w:rsidRDefault="00324098" w:rsidP="001E1DDB">
      <w:pPr>
        <w:spacing w:after="0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1E1DDB">
        <w:rPr>
          <w:rFonts w:asciiTheme="minorHAnsi" w:hAnsiTheme="minorHAnsi" w:cstheme="minorHAnsi"/>
          <w:sz w:val="23"/>
          <w:szCs w:val="23"/>
          <w:lang w:val="pl-PL"/>
        </w:rPr>
        <w:t xml:space="preserve">Zatwierdził: </w:t>
      </w:r>
      <w:r w:rsidR="001E1DDB" w:rsidRPr="001E1DDB">
        <w:rPr>
          <w:rFonts w:asciiTheme="minorHAnsi" w:hAnsiTheme="minorHAnsi" w:cstheme="minorHAnsi"/>
          <w:b/>
          <w:sz w:val="23"/>
          <w:szCs w:val="23"/>
          <w:lang w:val="pl-PL"/>
        </w:rPr>
        <w:t xml:space="preserve">Wicedyrektor </w:t>
      </w:r>
      <w:r w:rsidR="001E1DDB" w:rsidRPr="001E1DDB">
        <w:rPr>
          <w:rFonts w:asciiTheme="minorHAnsi" w:hAnsiTheme="minorHAnsi" w:cstheme="minorHAnsi"/>
          <w:b/>
          <w:sz w:val="23"/>
          <w:szCs w:val="23"/>
          <w:lang w:val="pl-PL"/>
        </w:rPr>
        <w:br/>
        <w:t xml:space="preserve">ds. Europejskiego Funduszu Społecznego </w:t>
      </w:r>
      <w:r w:rsidR="001E1DDB" w:rsidRPr="001E1DDB">
        <w:rPr>
          <w:rFonts w:asciiTheme="minorHAnsi" w:hAnsiTheme="minorHAnsi" w:cstheme="minorHAnsi"/>
          <w:b/>
          <w:sz w:val="23"/>
          <w:szCs w:val="23"/>
          <w:lang w:val="pl-PL"/>
        </w:rPr>
        <w:br/>
        <w:t>Maciej Karasiński</w:t>
      </w:r>
    </w:p>
    <w:p w:rsidR="002F5C34" w:rsidRPr="001E1DDB" w:rsidRDefault="00324098" w:rsidP="001E1DDB">
      <w:pPr>
        <w:spacing w:after="0"/>
        <w:rPr>
          <w:rFonts w:asciiTheme="minorHAnsi" w:hAnsiTheme="minorHAnsi" w:cstheme="minorHAnsi"/>
          <w:sz w:val="23"/>
          <w:szCs w:val="23"/>
          <w:lang w:val="pl-PL"/>
        </w:rPr>
      </w:pPr>
      <w:r w:rsidRPr="001E1DDB">
        <w:rPr>
          <w:rFonts w:asciiTheme="minorHAnsi" w:hAnsiTheme="minorHAnsi" w:cstheme="minorHAnsi"/>
          <w:b/>
          <w:sz w:val="23"/>
          <w:szCs w:val="23"/>
          <w:lang w:val="pl-PL"/>
        </w:rPr>
        <w:t xml:space="preserve">Rzeszów, dnia </w:t>
      </w:r>
      <w:r w:rsidR="001E1DDB" w:rsidRPr="001E1DDB">
        <w:rPr>
          <w:rFonts w:asciiTheme="minorHAnsi" w:hAnsiTheme="minorHAnsi" w:cstheme="minorHAnsi"/>
          <w:b/>
          <w:sz w:val="23"/>
          <w:szCs w:val="23"/>
          <w:lang w:val="pl-PL"/>
        </w:rPr>
        <w:t xml:space="preserve">22.03.2022 r. </w:t>
      </w:r>
    </w:p>
    <w:sectPr w:rsidR="002F5C34" w:rsidRPr="001E1DDB" w:rsidSect="009510E2">
      <w:headerReference w:type="first" r:id="rId7"/>
      <w:pgSz w:w="16838" w:h="11906" w:orient="landscape" w:code="9"/>
      <w:pgMar w:top="1134" w:right="567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DEA" w:rsidRDefault="00FB2DEA" w:rsidP="00C74D01">
      <w:pPr>
        <w:spacing w:after="0" w:line="240" w:lineRule="auto"/>
      </w:pPr>
      <w:r>
        <w:separator/>
      </w:r>
    </w:p>
  </w:endnote>
  <w:endnote w:type="continuationSeparator" w:id="0">
    <w:p w:rsidR="00FB2DEA" w:rsidRDefault="00FB2DEA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DEA" w:rsidRDefault="00FB2DEA" w:rsidP="00C74D01">
      <w:pPr>
        <w:spacing w:after="0" w:line="240" w:lineRule="auto"/>
      </w:pPr>
      <w:r>
        <w:separator/>
      </w:r>
    </w:p>
  </w:footnote>
  <w:footnote w:type="continuationSeparator" w:id="0">
    <w:p w:rsidR="00FB2DEA" w:rsidRDefault="00FB2DEA" w:rsidP="00C7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8C" w:rsidRDefault="009510E2">
    <w:pPr>
      <w:pStyle w:val="Nagwek"/>
    </w:pPr>
    <w:r w:rsidRPr="006F4F8C">
      <w:rPr>
        <w:rFonts w:ascii="Arial" w:hAnsi="Arial"/>
        <w:noProof/>
        <w:szCs w:val="20"/>
        <w:lang w:val="pl-PL" w:eastAsia="pl-PL" w:bidi="ar-SA"/>
      </w:rPr>
      <w:drawing>
        <wp:inline distT="0" distB="0" distL="0" distR="0" wp14:anchorId="73A28144">
          <wp:extent cx="9165590" cy="1076325"/>
          <wp:effectExtent l="0" t="0" r="0" b="9525"/>
          <wp:docPr id="4" name="Obraz 4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B8"/>
    <w:rsid w:val="00043C6B"/>
    <w:rsid w:val="00070B2C"/>
    <w:rsid w:val="000D43EA"/>
    <w:rsid w:val="001443BB"/>
    <w:rsid w:val="00166C94"/>
    <w:rsid w:val="001B4B1B"/>
    <w:rsid w:val="001E0A54"/>
    <w:rsid w:val="001E1DDB"/>
    <w:rsid w:val="002C0B2F"/>
    <w:rsid w:val="002E6704"/>
    <w:rsid w:val="002F5C34"/>
    <w:rsid w:val="00314C8B"/>
    <w:rsid w:val="00324098"/>
    <w:rsid w:val="00360929"/>
    <w:rsid w:val="003721DA"/>
    <w:rsid w:val="00377632"/>
    <w:rsid w:val="00382C81"/>
    <w:rsid w:val="00392907"/>
    <w:rsid w:val="003A4ECD"/>
    <w:rsid w:val="003B5E0A"/>
    <w:rsid w:val="00430795"/>
    <w:rsid w:val="00442051"/>
    <w:rsid w:val="004A3F04"/>
    <w:rsid w:val="004C1874"/>
    <w:rsid w:val="004C6D73"/>
    <w:rsid w:val="004F554B"/>
    <w:rsid w:val="004F62E8"/>
    <w:rsid w:val="0051279E"/>
    <w:rsid w:val="00561DD2"/>
    <w:rsid w:val="005847B2"/>
    <w:rsid w:val="005936A0"/>
    <w:rsid w:val="005A344A"/>
    <w:rsid w:val="005F2E61"/>
    <w:rsid w:val="006109BE"/>
    <w:rsid w:val="00624215"/>
    <w:rsid w:val="0065316B"/>
    <w:rsid w:val="006677BE"/>
    <w:rsid w:val="00674F5B"/>
    <w:rsid w:val="006B1E09"/>
    <w:rsid w:val="006F4F8C"/>
    <w:rsid w:val="00716CA6"/>
    <w:rsid w:val="00741146"/>
    <w:rsid w:val="00741BF1"/>
    <w:rsid w:val="0074461C"/>
    <w:rsid w:val="007A3154"/>
    <w:rsid w:val="007C065B"/>
    <w:rsid w:val="007C7B0E"/>
    <w:rsid w:val="007E6AB9"/>
    <w:rsid w:val="00817EC5"/>
    <w:rsid w:val="0087244E"/>
    <w:rsid w:val="0089380A"/>
    <w:rsid w:val="00897711"/>
    <w:rsid w:val="008C727A"/>
    <w:rsid w:val="00911CEA"/>
    <w:rsid w:val="009510E2"/>
    <w:rsid w:val="00952AC2"/>
    <w:rsid w:val="00965B2C"/>
    <w:rsid w:val="009665F3"/>
    <w:rsid w:val="0097478F"/>
    <w:rsid w:val="00983E1C"/>
    <w:rsid w:val="009A1395"/>
    <w:rsid w:val="009B0D72"/>
    <w:rsid w:val="009D59B0"/>
    <w:rsid w:val="009E40ED"/>
    <w:rsid w:val="00A864E1"/>
    <w:rsid w:val="00AB672A"/>
    <w:rsid w:val="00AF68D9"/>
    <w:rsid w:val="00AF6F13"/>
    <w:rsid w:val="00AF7113"/>
    <w:rsid w:val="00B10A11"/>
    <w:rsid w:val="00B22438"/>
    <w:rsid w:val="00BC0EA9"/>
    <w:rsid w:val="00BD3B5B"/>
    <w:rsid w:val="00C74901"/>
    <w:rsid w:val="00C74D01"/>
    <w:rsid w:val="00CB48AB"/>
    <w:rsid w:val="00CD34A8"/>
    <w:rsid w:val="00D15AB8"/>
    <w:rsid w:val="00D42E0F"/>
    <w:rsid w:val="00D7368F"/>
    <w:rsid w:val="00D85F4B"/>
    <w:rsid w:val="00DB3702"/>
    <w:rsid w:val="00DC6354"/>
    <w:rsid w:val="00DE2F78"/>
    <w:rsid w:val="00E462FD"/>
    <w:rsid w:val="00E65570"/>
    <w:rsid w:val="00E91193"/>
    <w:rsid w:val="00EA649B"/>
    <w:rsid w:val="00EC6584"/>
    <w:rsid w:val="00F02708"/>
    <w:rsid w:val="00F84E5A"/>
    <w:rsid w:val="00F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9F9B4-D389-422C-9703-1BE426C2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C34"/>
    <w:pPr>
      <w:spacing w:before="480" w:after="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C3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13"/>
    <w:rPr>
      <w:rFonts w:ascii="Calibri" w:eastAsia="Calibri" w:hAnsi="Calibri" w:cs="Times New Roman"/>
    </w:rPr>
  </w:style>
  <w:style w:type="paragraph" w:customStyle="1" w:styleId="naglowkitabeli">
    <w:name w:val="naglowki tabeli"/>
    <w:basedOn w:val="Normalny"/>
    <w:link w:val="naglowkitabeliZnak"/>
    <w:qFormat/>
    <w:rsid w:val="006F4F8C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basedOn w:val="Domylnaczcionkaakapitu"/>
    <w:link w:val="naglowkitabeli"/>
    <w:rsid w:val="006F4F8C"/>
    <w:rPr>
      <w:rFonts w:ascii="Arial" w:eastAsia="Calibri" w:hAnsi="Arial" w:cs="Arial"/>
      <w:b/>
      <w:sz w:val="24"/>
      <w:szCs w:val="24"/>
      <w:lang w:val="pl-PL"/>
    </w:rPr>
  </w:style>
  <w:style w:type="table" w:customStyle="1" w:styleId="dostp">
    <w:name w:val="dostęp"/>
    <w:basedOn w:val="Standardowy"/>
    <w:uiPriority w:val="99"/>
    <w:rsid w:val="00983E1C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382E-85C9-4335-983C-689CFDD7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Projekty wybrane do dofinansowania w ramach naboru nr RPPK.07.02.00-IP.01-18-029/22 </dc:title>
  <dc:creator>Wojewódzki Urząd Pracy W Rzeszowie</dc:creator>
  <cp:lastModifiedBy>Zarzyczny Agnieszka</cp:lastModifiedBy>
  <cp:revision>3</cp:revision>
  <cp:lastPrinted>2022-03-23T08:03:00Z</cp:lastPrinted>
  <dcterms:created xsi:type="dcterms:W3CDTF">2022-03-23T08:34:00Z</dcterms:created>
  <dcterms:modified xsi:type="dcterms:W3CDTF">2022-03-23T08:38:00Z</dcterms:modified>
</cp:coreProperties>
</file>